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2EEB" w14:textId="0693037B" w:rsidR="000F1FBA" w:rsidRPr="000F1FBA" w:rsidRDefault="0E69A3EF" w:rsidP="4E07246A">
      <w:pPr>
        <w:spacing w:line="240" w:lineRule="auto"/>
        <w:rPr>
          <w:rFonts w:ascii="Franklin Gothic Book" w:eastAsia="Franklin Gothic Book" w:hAnsi="Franklin Gothic Book" w:cs="Franklin Gothic Book"/>
          <w:b/>
          <w:bCs/>
          <w:color w:val="FF0000"/>
          <w:lang w:val="en-GB"/>
        </w:rPr>
      </w:pPr>
      <w:r w:rsidRPr="4E07246A">
        <w:rPr>
          <w:rFonts w:ascii="Franklin Gothic Book" w:eastAsia="Franklin Gothic Book" w:hAnsi="Franklin Gothic Book" w:cs="Franklin Gothic Book"/>
          <w:b/>
          <w:bCs/>
          <w:color w:val="FF0000"/>
          <w:lang w:val="en-GB"/>
        </w:rPr>
        <w:t xml:space="preserve">Embargoed until 00:01 14 September 2023 </w:t>
      </w:r>
    </w:p>
    <w:p w14:paraId="429FD1C8" w14:textId="5AF9B1B4" w:rsidR="0E257B93" w:rsidRDefault="116D270F" w:rsidP="35166B48">
      <w:pPr>
        <w:spacing w:line="240" w:lineRule="auto"/>
        <w:jc w:val="center"/>
        <w:rPr>
          <w:rFonts w:ascii="Franklin Gothic Book" w:eastAsia="Franklin Gothic Book" w:hAnsi="Franklin Gothic Book" w:cs="Franklin Gothic Book"/>
          <w:b/>
          <w:bCs/>
          <w:color w:val="000000" w:themeColor="text1"/>
          <w:sz w:val="28"/>
          <w:szCs w:val="28"/>
          <w:lang w:val="en-GB"/>
        </w:rPr>
      </w:pPr>
      <w:r w:rsidRPr="4E07246A">
        <w:rPr>
          <w:rFonts w:ascii="Franklin Gothic Book" w:eastAsia="Franklin Gothic Book" w:hAnsi="Franklin Gothic Book" w:cs="Franklin Gothic Book"/>
          <w:b/>
          <w:bCs/>
          <w:color w:val="000000" w:themeColor="text1"/>
          <w:sz w:val="28"/>
          <w:szCs w:val="28"/>
          <w:lang w:val="en-GB"/>
        </w:rPr>
        <w:t xml:space="preserve">Coalition calls for </w:t>
      </w:r>
      <w:r w:rsidR="6E029BC6" w:rsidRPr="4E07246A">
        <w:rPr>
          <w:rFonts w:ascii="Franklin Gothic Book" w:eastAsia="Franklin Gothic Book" w:hAnsi="Franklin Gothic Book" w:cs="Franklin Gothic Book"/>
          <w:b/>
          <w:bCs/>
          <w:color w:val="000000" w:themeColor="text1"/>
          <w:sz w:val="28"/>
          <w:szCs w:val="28"/>
          <w:lang w:val="en-GB"/>
        </w:rPr>
        <w:t>“</w:t>
      </w:r>
      <w:r w:rsidRPr="4E07246A">
        <w:rPr>
          <w:rFonts w:ascii="Franklin Gothic Book" w:eastAsia="Franklin Gothic Book" w:hAnsi="Franklin Gothic Book" w:cs="Franklin Gothic Book"/>
          <w:b/>
          <w:bCs/>
          <w:color w:val="000000" w:themeColor="text1"/>
          <w:sz w:val="28"/>
          <w:szCs w:val="28"/>
          <w:lang w:val="en-GB"/>
        </w:rPr>
        <w:t>compost revolution</w:t>
      </w:r>
      <w:r w:rsidR="59CA660E" w:rsidRPr="4E07246A">
        <w:rPr>
          <w:rFonts w:ascii="Franklin Gothic Book" w:eastAsia="Franklin Gothic Book" w:hAnsi="Franklin Gothic Book" w:cs="Franklin Gothic Book"/>
          <w:b/>
          <w:bCs/>
          <w:color w:val="000000" w:themeColor="text1"/>
          <w:sz w:val="28"/>
          <w:szCs w:val="28"/>
          <w:lang w:val="en-GB"/>
        </w:rPr>
        <w:t>”</w:t>
      </w:r>
      <w:r w:rsidRPr="4E07246A">
        <w:rPr>
          <w:rFonts w:ascii="Franklin Gothic Book" w:eastAsia="Franklin Gothic Book" w:hAnsi="Franklin Gothic Book" w:cs="Franklin Gothic Book"/>
          <w:b/>
          <w:bCs/>
          <w:color w:val="000000" w:themeColor="text1"/>
          <w:sz w:val="28"/>
          <w:szCs w:val="28"/>
          <w:lang w:val="en-GB"/>
        </w:rPr>
        <w:t xml:space="preserve"> to avert </w:t>
      </w:r>
      <w:r w:rsidR="23660144" w:rsidRPr="4E07246A">
        <w:rPr>
          <w:rFonts w:ascii="Franklin Gothic Book" w:eastAsia="Franklin Gothic Book" w:hAnsi="Franklin Gothic Book" w:cs="Franklin Gothic Book"/>
          <w:b/>
          <w:bCs/>
          <w:color w:val="000000" w:themeColor="text1"/>
          <w:sz w:val="28"/>
          <w:szCs w:val="28"/>
          <w:lang w:val="en-GB"/>
        </w:rPr>
        <w:t xml:space="preserve">looming </w:t>
      </w:r>
      <w:r w:rsidRPr="4E07246A">
        <w:rPr>
          <w:rFonts w:ascii="Franklin Gothic Book" w:eastAsia="Franklin Gothic Book" w:hAnsi="Franklin Gothic Book" w:cs="Franklin Gothic Book"/>
          <w:b/>
          <w:bCs/>
          <w:color w:val="000000" w:themeColor="text1"/>
          <w:sz w:val="28"/>
          <w:szCs w:val="28"/>
          <w:lang w:val="en-GB"/>
        </w:rPr>
        <w:t xml:space="preserve">waste </w:t>
      </w:r>
      <w:proofErr w:type="gramStart"/>
      <w:r w:rsidRPr="4E07246A">
        <w:rPr>
          <w:rFonts w:ascii="Franklin Gothic Book" w:eastAsia="Franklin Gothic Book" w:hAnsi="Franklin Gothic Book" w:cs="Franklin Gothic Book"/>
          <w:b/>
          <w:bCs/>
          <w:color w:val="000000" w:themeColor="text1"/>
          <w:sz w:val="28"/>
          <w:szCs w:val="28"/>
          <w:lang w:val="en-GB"/>
        </w:rPr>
        <w:t>crisis</w:t>
      </w:r>
      <w:proofErr w:type="gramEnd"/>
    </w:p>
    <w:p w14:paraId="7CECF63C" w14:textId="45C20164" w:rsidR="35166B48" w:rsidRDefault="35166B48" w:rsidP="4E07246A">
      <w:pPr>
        <w:spacing w:line="240" w:lineRule="auto"/>
        <w:rPr>
          <w:rFonts w:ascii="Franklin Gothic Book" w:eastAsia="Franklin Gothic Book" w:hAnsi="Franklin Gothic Book" w:cs="Franklin Gothic Book"/>
          <w:color w:val="000000" w:themeColor="text1"/>
          <w:lang w:val="en-GB"/>
        </w:rPr>
      </w:pPr>
    </w:p>
    <w:p w14:paraId="7185533F" w14:textId="05D4644C" w:rsidR="6BB4B35A" w:rsidRDefault="1A5B9C05" w:rsidP="4E07246A">
      <w:pPr>
        <w:spacing w:line="240" w:lineRule="auto"/>
        <w:rPr>
          <w:rFonts w:ascii="Franklin Gothic Book" w:eastAsia="Franklin Gothic Book" w:hAnsi="Franklin Gothic Book" w:cs="Franklin Gothic Book"/>
          <w:color w:val="000000" w:themeColor="text1"/>
          <w:lang w:val="en-GB"/>
        </w:rPr>
      </w:pPr>
      <w:r w:rsidRPr="4E07246A">
        <w:rPr>
          <w:rFonts w:ascii="Franklin Gothic Book" w:eastAsia="Franklin Gothic Book" w:hAnsi="Franklin Gothic Book" w:cs="Franklin Gothic Book"/>
          <w:color w:val="000000" w:themeColor="text1"/>
          <w:lang w:val="en-GB"/>
        </w:rPr>
        <w:t>A group of leading experts including horticulturists, academics, retailers, trade associations and charities</w:t>
      </w:r>
      <w:r w:rsidRPr="4E07246A">
        <w:rPr>
          <w:rFonts w:ascii="Franklin Gothic Book" w:eastAsia="Franklin Gothic Book" w:hAnsi="Franklin Gothic Book" w:cs="Franklin Gothic Book"/>
          <w:color w:val="000000" w:themeColor="text1"/>
          <w:vertAlign w:val="superscript"/>
          <w:lang w:val="en-GB"/>
        </w:rPr>
        <w:t>1</w:t>
      </w:r>
      <w:r w:rsidRPr="4E07246A">
        <w:rPr>
          <w:rFonts w:ascii="Franklin Gothic Book" w:eastAsia="Franklin Gothic Book" w:hAnsi="Franklin Gothic Book" w:cs="Franklin Gothic Book"/>
          <w:color w:val="000000" w:themeColor="text1"/>
          <w:lang w:val="en-GB"/>
        </w:rPr>
        <w:t xml:space="preserve"> are today calling for</w:t>
      </w:r>
      <w:r w:rsidR="36BC1F39" w:rsidRPr="4E07246A">
        <w:rPr>
          <w:rFonts w:ascii="Franklin Gothic Book" w:eastAsia="Franklin Gothic Book" w:hAnsi="Franklin Gothic Book" w:cs="Franklin Gothic Book"/>
          <w:color w:val="000000" w:themeColor="text1"/>
          <w:lang w:val="en-GB"/>
        </w:rPr>
        <w:t xml:space="preserve"> a radical rethink of how we handle organic waste in the UK. </w:t>
      </w:r>
    </w:p>
    <w:p w14:paraId="4CF568B3" w14:textId="36DFA88A" w:rsidR="1DA23312" w:rsidRDefault="3780B565" w:rsidP="4E07246A">
      <w:pPr>
        <w:rPr>
          <w:rFonts w:ascii="Franklin Gothic Book" w:eastAsia="Franklin Gothic Book" w:hAnsi="Franklin Gothic Book" w:cs="Franklin Gothic Book"/>
        </w:rPr>
      </w:pPr>
      <w:r w:rsidRPr="4E07246A">
        <w:rPr>
          <w:rFonts w:ascii="Franklin Gothic Book" w:eastAsia="Franklin Gothic Book" w:hAnsi="Franklin Gothic Book" w:cs="Franklin Gothic Book"/>
          <w:color w:val="000000" w:themeColor="text1"/>
        </w:rPr>
        <w:t xml:space="preserve">UK households produce a staggering </w:t>
      </w:r>
      <w:r w:rsidR="6631BF1C" w:rsidRPr="4E07246A">
        <w:rPr>
          <w:rFonts w:ascii="Franklin Gothic Book" w:eastAsia="Franklin Gothic Book" w:hAnsi="Franklin Gothic Book" w:cs="Franklin Gothic Book"/>
          <w:color w:val="000000" w:themeColor="text1"/>
        </w:rPr>
        <w:t>1</w:t>
      </w:r>
      <w:r w:rsidR="04AE0620" w:rsidRPr="4E07246A">
        <w:rPr>
          <w:rFonts w:ascii="Franklin Gothic Book" w:eastAsia="Franklin Gothic Book" w:hAnsi="Franklin Gothic Book" w:cs="Franklin Gothic Book"/>
          <w:color w:val="000000" w:themeColor="text1"/>
        </w:rPr>
        <w:t>4</w:t>
      </w:r>
      <w:r w:rsidRPr="4E07246A">
        <w:rPr>
          <w:rFonts w:ascii="Franklin Gothic Book" w:eastAsia="Franklin Gothic Book" w:hAnsi="Franklin Gothic Book" w:cs="Franklin Gothic Book"/>
          <w:color w:val="000000" w:themeColor="text1"/>
        </w:rPr>
        <w:t xml:space="preserve"> million </w:t>
      </w:r>
      <w:proofErr w:type="spellStart"/>
      <w:r w:rsidRPr="4E07246A">
        <w:rPr>
          <w:rFonts w:ascii="Franklin Gothic Book" w:eastAsia="Franklin Gothic Book" w:hAnsi="Franklin Gothic Book" w:cs="Franklin Gothic Book"/>
          <w:color w:val="000000" w:themeColor="text1"/>
        </w:rPr>
        <w:t>tonnes</w:t>
      </w:r>
      <w:proofErr w:type="spellEnd"/>
      <w:r w:rsidRPr="4E07246A">
        <w:rPr>
          <w:rFonts w:ascii="Franklin Gothic Book" w:eastAsia="Franklin Gothic Book" w:hAnsi="Franklin Gothic Book" w:cs="Franklin Gothic Book"/>
          <w:color w:val="000000" w:themeColor="text1"/>
        </w:rPr>
        <w:t xml:space="preserve"> of food and green waste every year. </w:t>
      </w:r>
      <w:r w:rsidR="11506C5D" w:rsidRPr="4E07246A">
        <w:rPr>
          <w:rFonts w:ascii="Franklin Gothic Book" w:eastAsia="Franklin Gothic Book" w:hAnsi="Franklin Gothic Book" w:cs="Franklin Gothic Book"/>
          <w:color w:val="000000" w:themeColor="text1"/>
        </w:rPr>
        <w:t>An estimated 2</w:t>
      </w:r>
      <w:r w:rsidR="1452FB05" w:rsidRPr="4E07246A">
        <w:rPr>
          <w:rFonts w:ascii="Franklin Gothic Book" w:eastAsia="Franklin Gothic Book" w:hAnsi="Franklin Gothic Book" w:cs="Franklin Gothic Book"/>
          <w:color w:val="000000" w:themeColor="text1"/>
        </w:rPr>
        <w:t xml:space="preserve"> million more </w:t>
      </w:r>
      <w:proofErr w:type="spellStart"/>
      <w:r w:rsidR="1452FB05" w:rsidRPr="4E07246A">
        <w:rPr>
          <w:rFonts w:ascii="Franklin Gothic Book" w:eastAsia="Franklin Gothic Book" w:hAnsi="Franklin Gothic Book" w:cs="Franklin Gothic Book"/>
          <w:color w:val="000000" w:themeColor="text1"/>
        </w:rPr>
        <w:t>tonnes</w:t>
      </w:r>
      <w:proofErr w:type="spellEnd"/>
      <w:r w:rsidR="1452FB05" w:rsidRPr="4E07246A">
        <w:rPr>
          <w:rFonts w:ascii="Franklin Gothic Book" w:eastAsia="Franklin Gothic Book" w:hAnsi="Franklin Gothic Book" w:cs="Franklin Gothic Book"/>
          <w:color w:val="000000" w:themeColor="text1"/>
        </w:rPr>
        <w:t xml:space="preserve"> will need to be processed by local authorities when n</w:t>
      </w:r>
      <w:r w:rsidRPr="4E07246A">
        <w:rPr>
          <w:rFonts w:ascii="Franklin Gothic Book" w:eastAsia="Franklin Gothic Book" w:hAnsi="Franklin Gothic Book" w:cs="Franklin Gothic Book"/>
          <w:color w:val="000000" w:themeColor="text1"/>
        </w:rPr>
        <w:t xml:space="preserve">ew </w:t>
      </w:r>
      <w:r w:rsidR="344069A8" w:rsidRPr="4E07246A">
        <w:rPr>
          <w:rFonts w:ascii="Franklin Gothic Book" w:eastAsia="Franklin Gothic Book" w:hAnsi="Franklin Gothic Book" w:cs="Franklin Gothic Book"/>
        </w:rPr>
        <w:t xml:space="preserve">anticipated </w:t>
      </w:r>
      <w:r w:rsidRPr="4E07246A">
        <w:rPr>
          <w:rFonts w:ascii="Franklin Gothic Book" w:eastAsia="Franklin Gothic Book" w:hAnsi="Franklin Gothic Book" w:cs="Franklin Gothic Book"/>
        </w:rPr>
        <w:t>mandatory food waste collections start in 2024</w:t>
      </w:r>
      <w:r w:rsidR="7D259642" w:rsidRPr="4E07246A">
        <w:rPr>
          <w:rFonts w:ascii="Franklin Gothic Book" w:eastAsia="Franklin Gothic Book" w:hAnsi="Franklin Gothic Book" w:cs="Franklin Gothic Book"/>
        </w:rPr>
        <w:t>. Howeve</w:t>
      </w:r>
      <w:r w:rsidR="5794F2EF" w:rsidRPr="4E07246A">
        <w:rPr>
          <w:rFonts w:ascii="Franklin Gothic Book" w:eastAsia="Franklin Gothic Book" w:hAnsi="Franklin Gothic Book" w:cs="Franklin Gothic Book"/>
        </w:rPr>
        <w:t xml:space="preserve">r, </w:t>
      </w:r>
      <w:r w:rsidR="1E6A1E87" w:rsidRPr="4E07246A">
        <w:rPr>
          <w:rFonts w:ascii="Franklin Gothic Book" w:eastAsia="Franklin Gothic Book" w:hAnsi="Franklin Gothic Book" w:cs="Franklin Gothic Book"/>
        </w:rPr>
        <w:t xml:space="preserve">the </w:t>
      </w:r>
      <w:r w:rsidRPr="4E07246A">
        <w:rPr>
          <w:rFonts w:ascii="Franklin Gothic Book" w:eastAsia="Franklin Gothic Book" w:hAnsi="Franklin Gothic Book" w:cs="Franklin Gothic Book"/>
        </w:rPr>
        <w:t xml:space="preserve">experts warn a crisis is on the horizon unless urgent action is taken to tackle contamination and infrastructure issues. </w:t>
      </w:r>
    </w:p>
    <w:p w14:paraId="27EC5B7E" w14:textId="3C0C9EF1" w:rsidR="1DA23312" w:rsidRDefault="3780B565" w:rsidP="4E07246A">
      <w:pPr>
        <w:rPr>
          <w:rFonts w:ascii="Franklin Gothic Book" w:eastAsia="Franklin Gothic Book" w:hAnsi="Franklin Gothic Book" w:cs="Franklin Gothic Book"/>
          <w:color w:val="000000" w:themeColor="text1"/>
          <w:lang w:val="en-GB"/>
        </w:rPr>
      </w:pPr>
      <w:r w:rsidRPr="4E07246A">
        <w:rPr>
          <w:rFonts w:ascii="Franklin Gothic Book" w:eastAsia="Franklin Gothic Book" w:hAnsi="Franklin Gothic Book" w:cs="Franklin Gothic Book"/>
          <w:color w:val="000000" w:themeColor="text1"/>
        </w:rPr>
        <w:t xml:space="preserve">Enrich the Earth, a new </w:t>
      </w:r>
      <w:r w:rsidRPr="4E07246A">
        <w:rPr>
          <w:rFonts w:ascii="Franklin Gothic Book" w:eastAsia="Franklin Gothic Book" w:hAnsi="Franklin Gothic Book" w:cs="Franklin Gothic Book"/>
        </w:rPr>
        <w:t xml:space="preserve">movement of diverse </w:t>
      </w:r>
      <w:proofErr w:type="spellStart"/>
      <w:r w:rsidRPr="4E07246A">
        <w:rPr>
          <w:rFonts w:ascii="Franklin Gothic Book" w:eastAsia="Franklin Gothic Book" w:hAnsi="Franklin Gothic Book" w:cs="Franklin Gothic Book"/>
        </w:rPr>
        <w:t>organisations</w:t>
      </w:r>
      <w:proofErr w:type="spellEnd"/>
      <w:r w:rsidRPr="4E07246A">
        <w:rPr>
          <w:rFonts w:ascii="Franklin Gothic Book" w:eastAsia="Franklin Gothic Book" w:hAnsi="Franklin Gothic Book" w:cs="Franklin Gothic Book"/>
        </w:rPr>
        <w:t xml:space="preserve"> </w:t>
      </w:r>
      <w:r w:rsidR="57C57A2D" w:rsidRPr="4E07246A">
        <w:rPr>
          <w:rFonts w:ascii="Franklin Gothic Book" w:eastAsia="Franklin Gothic Book" w:hAnsi="Franklin Gothic Book" w:cs="Franklin Gothic Book"/>
        </w:rPr>
        <w:t xml:space="preserve">including the National Trust, RHS, Suez and the Horticultural Trade Association, </w:t>
      </w:r>
      <w:r w:rsidRPr="4E07246A">
        <w:rPr>
          <w:rFonts w:ascii="Franklin Gothic Book" w:eastAsia="Franklin Gothic Book" w:hAnsi="Franklin Gothic Book" w:cs="Franklin Gothic Book"/>
        </w:rPr>
        <w:t xml:space="preserve">today launch a </w:t>
      </w:r>
      <w:r w:rsidR="596F1B1E" w:rsidRPr="4E07246A">
        <w:rPr>
          <w:rFonts w:ascii="Franklin Gothic Book" w:eastAsia="Franklin Gothic Book" w:hAnsi="Franklin Gothic Book" w:cs="Franklin Gothic Book"/>
        </w:rPr>
        <w:t>manifesto</w:t>
      </w:r>
      <w:r w:rsidRPr="4E07246A">
        <w:rPr>
          <w:rFonts w:ascii="Franklin Gothic Book" w:eastAsia="Franklin Gothic Book" w:hAnsi="Franklin Gothic Book" w:cs="Franklin Gothic Book"/>
        </w:rPr>
        <w:t xml:space="preserve"> calling for </w:t>
      </w:r>
      <w:r w:rsidRPr="4E07246A">
        <w:rPr>
          <w:rFonts w:ascii="Franklin Gothic Book" w:eastAsia="Franklin Gothic Book" w:hAnsi="Franklin Gothic Book" w:cs="Franklin Gothic Book"/>
          <w:color w:val="000000" w:themeColor="text1"/>
          <w:lang w:val="en-GB"/>
        </w:rPr>
        <w:t>an urgent “compost revolution” to galvanise the public and achieve two clear goals:</w:t>
      </w:r>
    </w:p>
    <w:p w14:paraId="6523BC06" w14:textId="2EEA7CA3" w:rsidR="043C915D" w:rsidRDefault="41CD3E9E" w:rsidP="4E07246A">
      <w:pPr>
        <w:pStyle w:val="ListParagraph"/>
        <w:numPr>
          <w:ilvl w:val="0"/>
          <w:numId w:val="7"/>
        </w:numPr>
        <w:spacing w:line="240" w:lineRule="auto"/>
        <w:rPr>
          <w:rFonts w:ascii="Franklin Gothic Book" w:eastAsia="Franklin Gothic Book" w:hAnsi="Franklin Gothic Book" w:cs="Franklin Gothic Book"/>
        </w:rPr>
      </w:pPr>
      <w:r w:rsidRPr="3DB6AC26">
        <w:rPr>
          <w:rFonts w:ascii="Franklin Gothic Book" w:eastAsia="Franklin Gothic Book" w:hAnsi="Franklin Gothic Book" w:cs="Franklin Gothic Book"/>
          <w:color w:val="000000" w:themeColor="text1"/>
        </w:rPr>
        <w:t xml:space="preserve">To increase the proportion of households composting at home from 33% to 50% </w:t>
      </w:r>
      <w:r w:rsidRPr="3DB6AC26">
        <w:rPr>
          <w:rFonts w:ascii="Franklin Gothic Book" w:eastAsia="Franklin Gothic Book" w:hAnsi="Franklin Gothic Book" w:cs="Franklin Gothic Book"/>
          <w:color w:val="000000" w:themeColor="text1"/>
          <w:vertAlign w:val="superscript"/>
        </w:rPr>
        <w:t>2</w:t>
      </w:r>
      <w:r w:rsidRPr="3DB6AC26">
        <w:rPr>
          <w:rFonts w:ascii="Franklin Gothic Book" w:eastAsia="Franklin Gothic Book" w:hAnsi="Franklin Gothic Book" w:cs="Franklin Gothic Book"/>
          <w:color w:val="000000" w:themeColor="text1"/>
        </w:rPr>
        <w:t xml:space="preserve"> - this would prevent </w:t>
      </w:r>
      <w:r w:rsidR="0D03340A" w:rsidRPr="3DB6AC26">
        <w:rPr>
          <w:rFonts w:ascii="Franklin Gothic Book" w:eastAsia="Franklin Gothic Book" w:hAnsi="Franklin Gothic Book" w:cs="Franklin Gothic Book"/>
          <w:color w:val="000000" w:themeColor="text1"/>
        </w:rPr>
        <w:t>1,000,000</w:t>
      </w:r>
      <w:r w:rsidR="12ACF379" w:rsidRPr="3DB6AC26">
        <w:rPr>
          <w:rFonts w:ascii="Franklin Gothic Book" w:eastAsia="Franklin Gothic Book" w:hAnsi="Franklin Gothic Book" w:cs="Franklin Gothic Book"/>
          <w:color w:val="000000" w:themeColor="text1"/>
          <w:vertAlign w:val="superscript"/>
        </w:rPr>
        <w:t>3</w:t>
      </w:r>
      <w:r w:rsidRPr="3DB6AC26">
        <w:rPr>
          <w:rFonts w:ascii="Franklin Gothic Book" w:eastAsia="Franklin Gothic Book" w:hAnsi="Franklin Gothic Book" w:cs="Franklin Gothic Book"/>
        </w:rPr>
        <w:t xml:space="preserve"> </w:t>
      </w:r>
      <w:proofErr w:type="spellStart"/>
      <w:r w:rsidRPr="3DB6AC26">
        <w:rPr>
          <w:rFonts w:ascii="Franklin Gothic Book" w:eastAsia="Franklin Gothic Book" w:hAnsi="Franklin Gothic Book" w:cs="Franklin Gothic Book"/>
        </w:rPr>
        <w:t>tonnes</w:t>
      </w:r>
      <w:proofErr w:type="spellEnd"/>
      <w:r w:rsidRPr="3DB6AC26">
        <w:rPr>
          <w:rFonts w:ascii="Franklin Gothic Book" w:eastAsia="Franklin Gothic Book" w:hAnsi="Franklin Gothic Book" w:cs="Franklin Gothic Book"/>
        </w:rPr>
        <w:t xml:space="preserve"> of waste needing to be processed by local authorities each year.  </w:t>
      </w:r>
    </w:p>
    <w:p w14:paraId="06CDAB22" w14:textId="22DFF52D" w:rsidR="043C915D" w:rsidRDefault="014D6D5D" w:rsidP="4E07246A">
      <w:pPr>
        <w:pStyle w:val="ListParagraph"/>
        <w:numPr>
          <w:ilvl w:val="0"/>
          <w:numId w:val="7"/>
        </w:numPr>
        <w:spacing w:line="240" w:lineRule="auto"/>
        <w:rPr>
          <w:rFonts w:ascii="Franklin Gothic Book" w:eastAsia="Franklin Gothic Book" w:hAnsi="Franklin Gothic Book" w:cs="Franklin Gothic Book"/>
        </w:rPr>
      </w:pPr>
      <w:r w:rsidRPr="3DB6AC26">
        <w:rPr>
          <w:rFonts w:ascii="Franklin Gothic Book" w:eastAsia="Franklin Gothic Book" w:hAnsi="Franklin Gothic Book" w:cs="Franklin Gothic Book"/>
          <w:color w:val="000000" w:themeColor="text1"/>
        </w:rPr>
        <w:t>To d</w:t>
      </w:r>
      <w:r w:rsidR="7BAE533E" w:rsidRPr="3DB6AC26">
        <w:rPr>
          <w:rFonts w:ascii="Franklin Gothic Book" w:eastAsia="Franklin Gothic Book" w:hAnsi="Franklin Gothic Book" w:cs="Franklin Gothic Book"/>
          <w:color w:val="000000" w:themeColor="text1"/>
        </w:rPr>
        <w:t xml:space="preserve">ecrease </w:t>
      </w:r>
      <w:r w:rsidR="5AD1F6F5" w:rsidRPr="3DB6AC26">
        <w:rPr>
          <w:rFonts w:ascii="Franklin Gothic Book" w:eastAsia="Franklin Gothic Book" w:hAnsi="Franklin Gothic Book" w:cs="Franklin Gothic Book"/>
          <w:color w:val="000000" w:themeColor="text1"/>
        </w:rPr>
        <w:t xml:space="preserve">levels of contamination </w:t>
      </w:r>
      <w:r w:rsidR="4404D193" w:rsidRPr="3DB6AC26">
        <w:rPr>
          <w:rFonts w:ascii="Franklin Gothic Book" w:eastAsia="Franklin Gothic Book" w:hAnsi="Franklin Gothic Book" w:cs="Franklin Gothic Book"/>
          <w:color w:val="000000" w:themeColor="text1"/>
        </w:rPr>
        <w:t>in our g</w:t>
      </w:r>
      <w:r w:rsidR="03960CE2" w:rsidRPr="3DB6AC26">
        <w:rPr>
          <w:rFonts w:ascii="Franklin Gothic Book" w:eastAsia="Franklin Gothic Book" w:hAnsi="Franklin Gothic Book" w:cs="Franklin Gothic Book"/>
          <w:color w:val="000000" w:themeColor="text1"/>
        </w:rPr>
        <w:t>arden</w:t>
      </w:r>
      <w:r w:rsidR="4404D193" w:rsidRPr="3DB6AC26">
        <w:rPr>
          <w:rFonts w:ascii="Franklin Gothic Book" w:eastAsia="Franklin Gothic Book" w:hAnsi="Franklin Gothic Book" w:cs="Franklin Gothic Book"/>
          <w:color w:val="000000" w:themeColor="text1"/>
        </w:rPr>
        <w:t xml:space="preserve"> and food waste bins</w:t>
      </w:r>
      <w:r w:rsidR="0643C8E6" w:rsidRPr="3DB6AC26">
        <w:rPr>
          <w:rFonts w:ascii="Franklin Gothic Book" w:eastAsia="Franklin Gothic Book" w:hAnsi="Franklin Gothic Book" w:cs="Franklin Gothic Book"/>
          <w:color w:val="000000" w:themeColor="text1"/>
        </w:rPr>
        <w:t xml:space="preserve"> -</w:t>
      </w:r>
      <w:r w:rsidR="4404D193" w:rsidRPr="3DB6AC26">
        <w:rPr>
          <w:rFonts w:ascii="Franklin Gothic Book" w:eastAsia="Franklin Gothic Book" w:hAnsi="Franklin Gothic Book" w:cs="Franklin Gothic Book"/>
          <w:color w:val="000000" w:themeColor="text1"/>
        </w:rPr>
        <w:t xml:space="preserve"> this is </w:t>
      </w:r>
      <w:r w:rsidR="5AD1F6F5" w:rsidRPr="3DB6AC26">
        <w:rPr>
          <w:rFonts w:ascii="Franklin Gothic Book" w:eastAsia="Franklin Gothic Book" w:hAnsi="Franklin Gothic Book" w:cs="Franklin Gothic Book"/>
          <w:color w:val="000000" w:themeColor="text1"/>
          <w:lang w:val="en-GB"/>
        </w:rPr>
        <w:t>reaching 20% in some areas</w:t>
      </w:r>
      <w:r w:rsidR="2B31B441" w:rsidRPr="3DB6AC26">
        <w:rPr>
          <w:rFonts w:ascii="Franklin Gothic Book" w:eastAsia="Franklin Gothic Book" w:hAnsi="Franklin Gothic Book" w:cs="Franklin Gothic Book"/>
          <w:color w:val="000000" w:themeColor="text1"/>
          <w:lang w:val="en-GB"/>
        </w:rPr>
        <w:t xml:space="preserve"> and </w:t>
      </w:r>
      <w:r w:rsidR="54F6C694" w:rsidRPr="3DB6AC26">
        <w:rPr>
          <w:rFonts w:ascii="Franklin Gothic Book" w:eastAsia="Franklin Gothic Book" w:hAnsi="Franklin Gothic Book" w:cs="Franklin Gothic Book"/>
          <w:color w:val="000000" w:themeColor="text1"/>
          <w:lang w:val="en-GB"/>
        </w:rPr>
        <w:t xml:space="preserve">significantly </w:t>
      </w:r>
      <w:r w:rsidR="2B31B441" w:rsidRPr="3DB6AC26">
        <w:rPr>
          <w:rFonts w:ascii="Franklin Gothic Book" w:eastAsia="Franklin Gothic Book" w:hAnsi="Franklin Gothic Book" w:cs="Franklin Gothic Book"/>
          <w:color w:val="000000" w:themeColor="text1"/>
          <w:lang w:val="en-GB"/>
        </w:rPr>
        <w:t xml:space="preserve">reduces </w:t>
      </w:r>
      <w:r w:rsidR="5AD1F6F5" w:rsidRPr="3DB6AC26">
        <w:rPr>
          <w:rFonts w:ascii="Franklin Gothic Book" w:eastAsia="Franklin Gothic Book" w:hAnsi="Franklin Gothic Book" w:cs="Franklin Gothic Book"/>
          <w:color w:val="000000" w:themeColor="text1"/>
          <w:lang w:val="en-GB"/>
        </w:rPr>
        <w:t xml:space="preserve">the potential of the material </w:t>
      </w:r>
      <w:r w:rsidR="7463171F" w:rsidRPr="3DB6AC26">
        <w:rPr>
          <w:rFonts w:ascii="Franklin Gothic Book" w:eastAsia="Franklin Gothic Book" w:hAnsi="Franklin Gothic Book" w:cs="Franklin Gothic Book"/>
          <w:color w:val="000000" w:themeColor="text1"/>
          <w:lang w:val="en-GB"/>
        </w:rPr>
        <w:t>to be used on farms and in people’s gardens</w:t>
      </w:r>
      <w:r w:rsidR="267FF89F" w:rsidRPr="3DB6AC26">
        <w:rPr>
          <w:rFonts w:ascii="Franklin Gothic Book" w:eastAsia="Franklin Gothic Book" w:hAnsi="Franklin Gothic Book" w:cs="Franklin Gothic Book"/>
          <w:color w:val="000000" w:themeColor="text1"/>
          <w:lang w:val="en-GB"/>
        </w:rPr>
        <w:t>.</w:t>
      </w:r>
      <w:r w:rsidR="1E14BDB3" w:rsidRPr="3DB6AC26">
        <w:rPr>
          <w:rFonts w:ascii="Franklin Gothic Book" w:eastAsia="Franklin Gothic Book" w:hAnsi="Franklin Gothic Book" w:cs="Franklin Gothic Book"/>
          <w:color w:val="000000" w:themeColor="text1"/>
          <w:lang w:val="en-GB"/>
        </w:rPr>
        <w:t xml:space="preserve"> </w:t>
      </w:r>
      <w:r w:rsidR="1E14BDB3" w:rsidRPr="3DB6AC26">
        <w:rPr>
          <w:rFonts w:ascii="Franklin Gothic Book" w:eastAsia="Franklin Gothic Book" w:hAnsi="Franklin Gothic Book" w:cs="Franklin Gothic Book"/>
        </w:rPr>
        <w:t xml:space="preserve">The UK organics recycling sector incurs annual costs of around £50M due to removal and disposal of over 350,000 </w:t>
      </w:r>
      <w:proofErr w:type="spellStart"/>
      <w:r w:rsidR="1E14BDB3" w:rsidRPr="3DB6AC26">
        <w:rPr>
          <w:rFonts w:ascii="Franklin Gothic Book" w:eastAsia="Franklin Gothic Book" w:hAnsi="Franklin Gothic Book" w:cs="Franklin Gothic Book"/>
        </w:rPr>
        <w:t>tonnes</w:t>
      </w:r>
      <w:proofErr w:type="spellEnd"/>
      <w:r w:rsidR="1E14BDB3" w:rsidRPr="3DB6AC26">
        <w:rPr>
          <w:rFonts w:ascii="Franklin Gothic Book" w:eastAsia="Franklin Gothic Book" w:hAnsi="Franklin Gothic Book" w:cs="Franklin Gothic Book"/>
        </w:rPr>
        <w:t xml:space="preserve"> of plastic</w:t>
      </w:r>
      <w:r w:rsidR="19A55689" w:rsidRPr="3DB6AC26">
        <w:rPr>
          <w:rFonts w:ascii="Franklin Gothic Book" w:eastAsia="Franklin Gothic Book" w:hAnsi="Franklin Gothic Book" w:cs="Franklin Gothic Book"/>
        </w:rPr>
        <w:t>.</w:t>
      </w:r>
      <w:r w:rsidR="19A55689" w:rsidRPr="3DB6AC26">
        <w:rPr>
          <w:rFonts w:ascii="Franklin Gothic Book" w:eastAsia="Franklin Gothic Book" w:hAnsi="Franklin Gothic Book" w:cs="Franklin Gothic Book"/>
          <w:vertAlign w:val="superscript"/>
        </w:rPr>
        <w:t>4</w:t>
      </w:r>
    </w:p>
    <w:p w14:paraId="4D97E4FA" w14:textId="7E4B7BE1" w:rsidR="2DDBEFC0" w:rsidRDefault="6B3E9B48" w:rsidP="4E07246A">
      <w:pPr>
        <w:spacing w:line="240" w:lineRule="auto"/>
        <w:rPr>
          <w:rFonts w:ascii="Franklin Gothic Book" w:eastAsia="Franklin Gothic Book" w:hAnsi="Franklin Gothic Book" w:cs="Franklin Gothic Book"/>
          <w:color w:val="000000" w:themeColor="text1"/>
        </w:rPr>
      </w:pPr>
      <w:r w:rsidRPr="4E07246A">
        <w:rPr>
          <w:rFonts w:ascii="Franklin Gothic Book" w:eastAsia="Franklin Gothic Book" w:hAnsi="Franklin Gothic Book" w:cs="Franklin Gothic Book"/>
          <w:color w:val="000000" w:themeColor="text1"/>
        </w:rPr>
        <w:t xml:space="preserve">The </w:t>
      </w:r>
      <w:r w:rsidR="3A92A768" w:rsidRPr="4E07246A">
        <w:rPr>
          <w:rFonts w:ascii="Franklin Gothic Book" w:eastAsia="Franklin Gothic Book" w:hAnsi="Franklin Gothic Book" w:cs="Franklin Gothic Book"/>
          <w:color w:val="000000" w:themeColor="text1"/>
        </w:rPr>
        <w:t>document</w:t>
      </w:r>
      <w:r w:rsidR="30B461F5" w:rsidRPr="4E07246A">
        <w:rPr>
          <w:rFonts w:ascii="Franklin Gothic Book" w:eastAsia="Franklin Gothic Book" w:hAnsi="Franklin Gothic Book" w:cs="Franklin Gothic Book"/>
          <w:color w:val="000000" w:themeColor="text1"/>
        </w:rPr>
        <w:t xml:space="preserve"> identifie</w:t>
      </w:r>
      <w:r w:rsidR="4779CB28" w:rsidRPr="4E07246A">
        <w:rPr>
          <w:rFonts w:ascii="Franklin Gothic Book" w:eastAsia="Franklin Gothic Book" w:hAnsi="Franklin Gothic Book" w:cs="Franklin Gothic Book"/>
          <w:color w:val="000000" w:themeColor="text1"/>
        </w:rPr>
        <w:t>s</w:t>
      </w:r>
      <w:r w:rsidR="30B461F5" w:rsidRPr="4E07246A">
        <w:rPr>
          <w:rFonts w:ascii="Franklin Gothic Book" w:eastAsia="Franklin Gothic Book" w:hAnsi="Franklin Gothic Book" w:cs="Franklin Gothic Book"/>
          <w:color w:val="000000" w:themeColor="text1"/>
        </w:rPr>
        <w:t xml:space="preserve"> </w:t>
      </w:r>
      <w:r w:rsidR="3357CFEB" w:rsidRPr="4E07246A">
        <w:rPr>
          <w:rFonts w:ascii="Franklin Gothic Book" w:eastAsia="Franklin Gothic Book" w:hAnsi="Franklin Gothic Book" w:cs="Franklin Gothic Book"/>
          <w:color w:val="000000" w:themeColor="text1"/>
        </w:rPr>
        <w:t>several</w:t>
      </w:r>
      <w:r w:rsidR="4D5C6482" w:rsidRPr="4E07246A">
        <w:rPr>
          <w:rFonts w:ascii="Franklin Gothic Book" w:eastAsia="Franklin Gothic Book" w:hAnsi="Franklin Gothic Book" w:cs="Franklin Gothic Book"/>
          <w:color w:val="000000" w:themeColor="text1"/>
        </w:rPr>
        <w:t xml:space="preserve"> issues that need addressing</w:t>
      </w:r>
      <w:r w:rsidR="0F5004ED" w:rsidRPr="4E07246A">
        <w:rPr>
          <w:rFonts w:ascii="Franklin Gothic Book" w:eastAsia="Franklin Gothic Book" w:hAnsi="Franklin Gothic Book" w:cs="Franklin Gothic Book"/>
          <w:color w:val="000000" w:themeColor="text1"/>
        </w:rPr>
        <w:t>:</w:t>
      </w:r>
    </w:p>
    <w:p w14:paraId="5A3144A0" w14:textId="5172A7BD" w:rsidR="7E154287" w:rsidRDefault="147D99A2" w:rsidP="4E07246A">
      <w:pPr>
        <w:pStyle w:val="ListParagraph"/>
        <w:numPr>
          <w:ilvl w:val="0"/>
          <w:numId w:val="6"/>
        </w:numPr>
        <w:spacing w:line="240" w:lineRule="auto"/>
        <w:rPr>
          <w:rFonts w:ascii="Franklin Gothic Book" w:eastAsia="Franklin Gothic Book" w:hAnsi="Franklin Gothic Book" w:cs="Franklin Gothic Book"/>
        </w:rPr>
      </w:pPr>
      <w:r w:rsidRPr="4E07246A">
        <w:rPr>
          <w:rFonts w:ascii="Franklin Gothic Book" w:eastAsia="Franklin Gothic Book" w:hAnsi="Franklin Gothic Book" w:cs="Franklin Gothic Book"/>
          <w:color w:val="000000" w:themeColor="text1"/>
        </w:rPr>
        <w:t>The UK</w:t>
      </w:r>
      <w:r w:rsidR="2985E467" w:rsidRPr="4E07246A">
        <w:rPr>
          <w:rFonts w:ascii="Franklin Gothic Book" w:eastAsia="Franklin Gothic Book" w:hAnsi="Franklin Gothic Book" w:cs="Franklin Gothic Book"/>
          <w:color w:val="000000" w:themeColor="text1"/>
        </w:rPr>
        <w:t xml:space="preserve"> currently do</w:t>
      </w:r>
      <w:r w:rsidR="37B51721" w:rsidRPr="4E07246A">
        <w:rPr>
          <w:rFonts w:ascii="Franklin Gothic Book" w:eastAsia="Franklin Gothic Book" w:hAnsi="Franklin Gothic Book" w:cs="Franklin Gothic Book"/>
          <w:color w:val="000000" w:themeColor="text1"/>
        </w:rPr>
        <w:t>esn’t</w:t>
      </w:r>
      <w:r w:rsidR="2985E467" w:rsidRPr="4E07246A">
        <w:rPr>
          <w:rFonts w:ascii="Franklin Gothic Book" w:eastAsia="Franklin Gothic Book" w:hAnsi="Franklin Gothic Book" w:cs="Franklin Gothic Book"/>
          <w:color w:val="000000" w:themeColor="text1"/>
        </w:rPr>
        <w:t xml:space="preserve"> have enough facilities</w:t>
      </w:r>
      <w:r w:rsidR="2985E467" w:rsidRPr="4E07246A">
        <w:rPr>
          <w:rFonts w:ascii="Franklin Gothic Book" w:eastAsia="Franklin Gothic Book" w:hAnsi="Franklin Gothic Book" w:cs="Franklin Gothic Book"/>
        </w:rPr>
        <w:t xml:space="preserve"> </w:t>
      </w:r>
      <w:r w:rsidR="344069A8" w:rsidRPr="4E07246A">
        <w:rPr>
          <w:rFonts w:ascii="Franklin Gothic Book" w:eastAsia="Franklin Gothic Book" w:hAnsi="Franklin Gothic Book" w:cs="Franklin Gothic Book"/>
        </w:rPr>
        <w:t>in the right places, close to the source,</w:t>
      </w:r>
      <w:r w:rsidR="344069A8" w:rsidRPr="4E07246A">
        <w:rPr>
          <w:rFonts w:ascii="Franklin Gothic Book" w:eastAsia="Franklin Gothic Book" w:hAnsi="Franklin Gothic Book" w:cs="Franklin Gothic Book"/>
          <w:color w:val="000000" w:themeColor="text1"/>
        </w:rPr>
        <w:t xml:space="preserve"> </w:t>
      </w:r>
      <w:r w:rsidR="2985E467" w:rsidRPr="4E07246A">
        <w:rPr>
          <w:rFonts w:ascii="Franklin Gothic Book" w:eastAsia="Franklin Gothic Book" w:hAnsi="Franklin Gothic Book" w:cs="Franklin Gothic Book"/>
          <w:color w:val="000000" w:themeColor="text1"/>
        </w:rPr>
        <w:t>to process this material</w:t>
      </w:r>
      <w:r w:rsidR="344069A8" w:rsidRPr="4E07246A">
        <w:rPr>
          <w:rFonts w:ascii="Franklin Gothic Book" w:eastAsia="Franklin Gothic Book" w:hAnsi="Franklin Gothic Book" w:cs="Franklin Gothic Book"/>
          <w:color w:val="000000" w:themeColor="text1"/>
        </w:rPr>
        <w:t>.</w:t>
      </w:r>
      <w:r w:rsidR="2379AF7C" w:rsidRPr="4E07246A">
        <w:rPr>
          <w:rFonts w:ascii="Franklin Gothic Book" w:eastAsia="Franklin Gothic Book" w:hAnsi="Franklin Gothic Book" w:cs="Franklin Gothic Book"/>
          <w:color w:val="000000" w:themeColor="text1"/>
        </w:rPr>
        <w:t xml:space="preserve"> Food waste is heavy and of low value - t</w:t>
      </w:r>
      <w:r w:rsidR="74DB21BB" w:rsidRPr="4E07246A">
        <w:rPr>
          <w:rFonts w:ascii="Franklin Gothic Book" w:eastAsia="Franklin Gothic Book" w:hAnsi="Franklin Gothic Book" w:cs="Franklin Gothic Book"/>
        </w:rPr>
        <w:t xml:space="preserve">ransporting it long distances is costly </w:t>
      </w:r>
      <w:r w:rsidR="24047E4E" w:rsidRPr="4E07246A">
        <w:rPr>
          <w:rFonts w:ascii="Franklin Gothic Book" w:eastAsia="Franklin Gothic Book" w:hAnsi="Franklin Gothic Book" w:cs="Franklin Gothic Book"/>
        </w:rPr>
        <w:t>and has</w:t>
      </w:r>
      <w:r w:rsidR="74DB21BB" w:rsidRPr="4E07246A">
        <w:rPr>
          <w:rFonts w:ascii="Franklin Gothic Book" w:eastAsia="Franklin Gothic Book" w:hAnsi="Franklin Gothic Book" w:cs="Franklin Gothic Book"/>
        </w:rPr>
        <w:t xml:space="preserve"> a high environmental impact.    </w:t>
      </w:r>
    </w:p>
    <w:p w14:paraId="32440CF4" w14:textId="77777777" w:rsidR="000F1FBA" w:rsidRDefault="63BBEB07" w:rsidP="4E07246A">
      <w:pPr>
        <w:pStyle w:val="ListParagraph"/>
        <w:numPr>
          <w:ilvl w:val="0"/>
          <w:numId w:val="6"/>
        </w:numPr>
        <w:spacing w:line="240" w:lineRule="auto"/>
        <w:rPr>
          <w:rFonts w:ascii="Franklin Gothic Book" w:eastAsia="Franklin Gothic Book" w:hAnsi="Franklin Gothic Book" w:cs="Franklin Gothic Book"/>
          <w:color w:val="000000" w:themeColor="text1"/>
        </w:rPr>
      </w:pPr>
      <w:r w:rsidRPr="4E07246A">
        <w:rPr>
          <w:rFonts w:ascii="Franklin Gothic Book" w:eastAsia="Franklin Gothic Book" w:hAnsi="Franklin Gothic Book" w:cs="Franklin Gothic Book"/>
          <w:color w:val="000000" w:themeColor="text1"/>
        </w:rPr>
        <w:t xml:space="preserve">Massive investment is needed </w:t>
      </w:r>
      <w:r w:rsidR="6CE133BE" w:rsidRPr="4E07246A">
        <w:rPr>
          <w:rFonts w:ascii="Franklin Gothic Book" w:eastAsia="Franklin Gothic Book" w:hAnsi="Franklin Gothic Book" w:cs="Franklin Gothic Book"/>
          <w:color w:val="000000" w:themeColor="text1"/>
        </w:rPr>
        <w:t xml:space="preserve">to </w:t>
      </w:r>
      <w:r w:rsidR="06CC69DE" w:rsidRPr="4E07246A">
        <w:rPr>
          <w:rFonts w:ascii="Franklin Gothic Book" w:eastAsia="Franklin Gothic Book" w:hAnsi="Franklin Gothic Book" w:cs="Franklin Gothic Book"/>
          <w:color w:val="000000" w:themeColor="text1"/>
        </w:rPr>
        <w:t>build</w:t>
      </w:r>
      <w:r w:rsidR="5D7C0675" w:rsidRPr="4E07246A">
        <w:rPr>
          <w:rFonts w:ascii="Franklin Gothic Book" w:eastAsia="Franklin Gothic Book" w:hAnsi="Franklin Gothic Book" w:cs="Franklin Gothic Book"/>
          <w:color w:val="000000" w:themeColor="text1"/>
        </w:rPr>
        <w:t xml:space="preserve"> </w:t>
      </w:r>
      <w:r w:rsidR="440945A7" w:rsidRPr="4E07246A">
        <w:rPr>
          <w:rFonts w:ascii="Franklin Gothic Book" w:eastAsia="Franklin Gothic Book" w:hAnsi="Franklin Gothic Book" w:cs="Franklin Gothic Book"/>
          <w:color w:val="000000" w:themeColor="text1"/>
        </w:rPr>
        <w:t xml:space="preserve">anaerobic digesters </w:t>
      </w:r>
      <w:r w:rsidR="2921CD83" w:rsidRPr="4E07246A">
        <w:rPr>
          <w:rFonts w:ascii="Franklin Gothic Book" w:eastAsia="Franklin Gothic Book" w:hAnsi="Franklin Gothic Book" w:cs="Franklin Gothic Book"/>
          <w:color w:val="000000" w:themeColor="text1"/>
        </w:rPr>
        <w:t>across the country</w:t>
      </w:r>
      <w:r w:rsidR="2D3F49CF" w:rsidRPr="4E07246A">
        <w:rPr>
          <w:rFonts w:ascii="Franklin Gothic Book" w:eastAsia="Franklin Gothic Book" w:hAnsi="Franklin Gothic Book" w:cs="Franklin Gothic Book"/>
          <w:color w:val="000000" w:themeColor="text1"/>
        </w:rPr>
        <w:t>,</w:t>
      </w:r>
      <w:r w:rsidR="2921CD83" w:rsidRPr="4E07246A">
        <w:rPr>
          <w:rFonts w:ascii="Franklin Gothic Book" w:eastAsia="Franklin Gothic Book" w:hAnsi="Franklin Gothic Book" w:cs="Franklin Gothic Book"/>
          <w:color w:val="000000" w:themeColor="text1"/>
        </w:rPr>
        <w:t xml:space="preserve"> </w:t>
      </w:r>
      <w:r w:rsidRPr="4E07246A">
        <w:rPr>
          <w:rFonts w:ascii="Franklin Gothic Book" w:eastAsia="Franklin Gothic Book" w:hAnsi="Franklin Gothic Book" w:cs="Franklin Gothic Book"/>
          <w:color w:val="000000" w:themeColor="text1"/>
        </w:rPr>
        <w:t>but this won’t happen until the legislation is passed</w:t>
      </w:r>
      <w:r w:rsidR="7131ACB2" w:rsidRPr="4E07246A">
        <w:rPr>
          <w:rFonts w:ascii="Franklin Gothic Book" w:eastAsia="Franklin Gothic Book" w:hAnsi="Franklin Gothic Book" w:cs="Franklin Gothic Book"/>
          <w:color w:val="000000" w:themeColor="text1"/>
        </w:rPr>
        <w:t xml:space="preserve"> and this will take time</w:t>
      </w:r>
      <w:r w:rsidR="753BAEC1" w:rsidRPr="4E07246A">
        <w:rPr>
          <w:rFonts w:ascii="Franklin Gothic Book" w:eastAsia="Franklin Gothic Book" w:hAnsi="Franklin Gothic Book" w:cs="Franklin Gothic Book"/>
          <w:color w:val="000000" w:themeColor="text1"/>
        </w:rPr>
        <w:t>, with no clear plan as to what will happen in the meantime.</w:t>
      </w:r>
    </w:p>
    <w:p w14:paraId="40822C91" w14:textId="19216C4A" w:rsidR="05E3B6AE" w:rsidRPr="000F1FBA" w:rsidRDefault="31E74C15" w:rsidP="4E07246A">
      <w:pPr>
        <w:pStyle w:val="ListParagraph"/>
        <w:numPr>
          <w:ilvl w:val="0"/>
          <w:numId w:val="6"/>
        </w:numPr>
        <w:spacing w:line="240" w:lineRule="auto"/>
        <w:rPr>
          <w:rFonts w:ascii="Franklin Gothic Book" w:eastAsia="Franklin Gothic Book" w:hAnsi="Franklin Gothic Book" w:cs="Franklin Gothic Book"/>
          <w:color w:val="000000" w:themeColor="text1"/>
        </w:rPr>
      </w:pPr>
      <w:r w:rsidRPr="4E07246A">
        <w:rPr>
          <w:rFonts w:ascii="Franklin Gothic Book" w:eastAsia="Franklin Gothic Book" w:hAnsi="Franklin Gothic Book" w:cs="Franklin Gothic Book"/>
          <w:color w:val="000000" w:themeColor="text1"/>
        </w:rPr>
        <w:t xml:space="preserve">Without urgently addressing contamination levels there is </w:t>
      </w:r>
      <w:r w:rsidR="54E4A08D" w:rsidRPr="4E07246A">
        <w:rPr>
          <w:rFonts w:ascii="Franklin Gothic Book" w:eastAsia="Franklin Gothic Book" w:hAnsi="Franklin Gothic Book" w:cs="Franklin Gothic Book"/>
          <w:color w:val="000000" w:themeColor="text1"/>
        </w:rPr>
        <w:t>a</w:t>
      </w:r>
      <w:r w:rsidR="12BB50B0" w:rsidRPr="4E07246A">
        <w:rPr>
          <w:rFonts w:ascii="Franklin Gothic Book" w:eastAsia="Franklin Gothic Book" w:hAnsi="Franklin Gothic Book" w:cs="Franklin Gothic Book"/>
          <w:color w:val="000000" w:themeColor="text1"/>
        </w:rPr>
        <w:t xml:space="preserve"> </w:t>
      </w:r>
      <w:r w:rsidRPr="4E07246A">
        <w:rPr>
          <w:rFonts w:ascii="Franklin Gothic Book" w:eastAsia="Franklin Gothic Book" w:hAnsi="Franklin Gothic Book" w:cs="Franklin Gothic Book"/>
          <w:color w:val="000000" w:themeColor="text1"/>
        </w:rPr>
        <w:t xml:space="preserve">risk the </w:t>
      </w:r>
      <w:r w:rsidR="7C51A51A" w:rsidRPr="4E07246A">
        <w:rPr>
          <w:rFonts w:ascii="Franklin Gothic Book" w:eastAsia="Franklin Gothic Book" w:hAnsi="Franklin Gothic Book" w:cs="Franklin Gothic Book"/>
          <w:color w:val="000000" w:themeColor="text1"/>
        </w:rPr>
        <w:t xml:space="preserve">extra 2 million </w:t>
      </w:r>
      <w:proofErr w:type="spellStart"/>
      <w:r w:rsidR="7C51A51A" w:rsidRPr="4E07246A">
        <w:rPr>
          <w:rFonts w:ascii="Franklin Gothic Book" w:eastAsia="Franklin Gothic Book" w:hAnsi="Franklin Gothic Book" w:cs="Franklin Gothic Book"/>
          <w:color w:val="000000" w:themeColor="text1"/>
        </w:rPr>
        <w:t>tonnes</w:t>
      </w:r>
      <w:proofErr w:type="spellEnd"/>
      <w:r w:rsidR="7C51A51A" w:rsidRPr="4E07246A">
        <w:rPr>
          <w:rFonts w:ascii="Franklin Gothic Book" w:eastAsia="Franklin Gothic Book" w:hAnsi="Franklin Gothic Book" w:cs="Franklin Gothic Book"/>
          <w:color w:val="000000" w:themeColor="text1"/>
        </w:rPr>
        <w:t xml:space="preserve"> of food waste </w:t>
      </w:r>
      <w:r w:rsidRPr="4E07246A">
        <w:rPr>
          <w:rFonts w:ascii="Franklin Gothic Book" w:eastAsia="Franklin Gothic Book" w:hAnsi="Franklin Gothic Book" w:cs="Franklin Gothic Book"/>
          <w:color w:val="000000" w:themeColor="text1"/>
        </w:rPr>
        <w:t xml:space="preserve">collected </w:t>
      </w:r>
      <w:proofErr w:type="gramStart"/>
      <w:r w:rsidRPr="4E07246A">
        <w:rPr>
          <w:rFonts w:ascii="Franklin Gothic Book" w:eastAsia="Franklin Gothic Book" w:hAnsi="Franklin Gothic Book" w:cs="Franklin Gothic Book"/>
          <w:color w:val="000000" w:themeColor="text1"/>
        </w:rPr>
        <w:t>is</w:t>
      </w:r>
      <w:proofErr w:type="gramEnd"/>
      <w:r w:rsidRPr="4E07246A">
        <w:rPr>
          <w:rFonts w:ascii="Franklin Gothic Book" w:eastAsia="Franklin Gothic Book" w:hAnsi="Franklin Gothic Book" w:cs="Franklin Gothic Book"/>
          <w:color w:val="000000" w:themeColor="text1"/>
        </w:rPr>
        <w:t xml:space="preserve"> worthless</w:t>
      </w:r>
      <w:r w:rsidR="6631BF1C" w:rsidRPr="4E07246A">
        <w:rPr>
          <w:rFonts w:ascii="Franklin Gothic Book" w:eastAsia="Franklin Gothic Book" w:hAnsi="Franklin Gothic Book" w:cs="Franklin Gothic Book"/>
          <w:color w:val="000000" w:themeColor="text1"/>
        </w:rPr>
        <w:t xml:space="preserve"> and an environmental burden. </w:t>
      </w:r>
    </w:p>
    <w:p w14:paraId="71A43308" w14:textId="54D3FE1A" w:rsidR="033CEFB3" w:rsidRDefault="4D68557B" w:rsidP="4E07246A">
      <w:pPr>
        <w:pStyle w:val="ListParagraph"/>
        <w:numPr>
          <w:ilvl w:val="0"/>
          <w:numId w:val="6"/>
        </w:numPr>
        <w:spacing w:line="240" w:lineRule="auto"/>
        <w:rPr>
          <w:rFonts w:ascii="Franklin Gothic Book" w:eastAsia="Franklin Gothic Book" w:hAnsi="Franklin Gothic Book" w:cs="Franklin Gothic Book"/>
        </w:rPr>
      </w:pPr>
      <w:r w:rsidRPr="3DB6AC26">
        <w:rPr>
          <w:rStyle w:val="normaltextrun"/>
          <w:rFonts w:ascii="Franklin Gothic Book" w:eastAsia="Franklin Gothic Book" w:hAnsi="Franklin Gothic Book" w:cs="Franklin Gothic Book"/>
          <w:color w:val="000000" w:themeColor="text1"/>
        </w:rPr>
        <w:t xml:space="preserve">At the same time, we urgently need to find sustainable </w:t>
      </w:r>
      <w:r w:rsidR="344069A8" w:rsidRPr="3DB6AC26">
        <w:rPr>
          <w:rStyle w:val="normaltextrun"/>
          <w:rFonts w:ascii="Franklin Gothic Book" w:eastAsia="Franklin Gothic Book" w:hAnsi="Franklin Gothic Book" w:cs="Franklin Gothic Book"/>
          <w:color w:val="000000" w:themeColor="text1"/>
        </w:rPr>
        <w:t>alternativ</w:t>
      </w:r>
      <w:r w:rsidR="344069A8" w:rsidRPr="3DB6AC26">
        <w:rPr>
          <w:rStyle w:val="normaltextrun"/>
          <w:rFonts w:ascii="Franklin Gothic Book" w:eastAsia="Franklin Gothic Book" w:hAnsi="Franklin Gothic Book" w:cs="Franklin Gothic Book"/>
        </w:rPr>
        <w:t>es</w:t>
      </w:r>
      <w:r w:rsidRPr="3DB6AC26">
        <w:rPr>
          <w:rStyle w:val="normaltextrun"/>
          <w:rFonts w:ascii="Franklin Gothic Book" w:eastAsia="Franklin Gothic Book" w:hAnsi="Franklin Gothic Book" w:cs="Franklin Gothic Book"/>
          <w:color w:val="FF0000"/>
        </w:rPr>
        <w:t xml:space="preserve"> </w:t>
      </w:r>
      <w:r w:rsidRPr="3DB6AC26">
        <w:rPr>
          <w:rStyle w:val="normaltextrun"/>
          <w:rFonts w:ascii="Franklin Gothic Book" w:eastAsia="Franklin Gothic Book" w:hAnsi="Franklin Gothic Book" w:cs="Franklin Gothic Book"/>
          <w:color w:val="000000" w:themeColor="text1"/>
        </w:rPr>
        <w:t xml:space="preserve">to the 965,000 cubic </w:t>
      </w:r>
      <w:r w:rsidR="344069A8" w:rsidRPr="3DB6AC26">
        <w:rPr>
          <w:rStyle w:val="normaltextrun"/>
          <w:rFonts w:ascii="Franklin Gothic Book" w:eastAsia="Franklin Gothic Book" w:hAnsi="Franklin Gothic Book" w:cs="Franklin Gothic Book"/>
          <w:color w:val="000000" w:themeColor="text1"/>
        </w:rPr>
        <w:t>meters</w:t>
      </w:r>
      <w:r w:rsidR="1A44BD0B" w:rsidRPr="3DB6AC26">
        <w:rPr>
          <w:rStyle w:val="normaltextrun"/>
          <w:rFonts w:ascii="Franklin Gothic Book" w:eastAsia="Franklin Gothic Book" w:hAnsi="Franklin Gothic Book" w:cs="Franklin Gothic Book"/>
          <w:color w:val="000000" w:themeColor="text1"/>
          <w:vertAlign w:val="superscript"/>
        </w:rPr>
        <w:t>5</w:t>
      </w:r>
      <w:r w:rsidRPr="3DB6AC26">
        <w:rPr>
          <w:rStyle w:val="normaltextrun"/>
          <w:rFonts w:ascii="Franklin Gothic Book" w:eastAsia="Franklin Gothic Book" w:hAnsi="Franklin Gothic Book" w:cs="Franklin Gothic Book"/>
          <w:color w:val="000000" w:themeColor="text1"/>
        </w:rPr>
        <w:t xml:space="preserve"> of peat used in horticulture every year. O</w:t>
      </w:r>
      <w:r w:rsidRPr="3DB6AC26">
        <w:rPr>
          <w:rFonts w:ascii="Franklin Gothic Book" w:eastAsia="Franklin Gothic Book" w:hAnsi="Franklin Gothic Book" w:cs="Franklin Gothic Book"/>
        </w:rPr>
        <w:t>rganic waste might be able to replace up to 30% of the peat used – however this is only possible if contamination is reduced.</w:t>
      </w:r>
    </w:p>
    <w:p w14:paraId="0FDF2315" w14:textId="358E1535" w:rsidR="74BA8225" w:rsidRDefault="6A6C8EE4" w:rsidP="4E07246A">
      <w:pPr>
        <w:spacing w:line="240" w:lineRule="auto"/>
        <w:rPr>
          <w:rStyle w:val="normaltextrun"/>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color w:val="000000" w:themeColor="text1"/>
        </w:rPr>
        <w:t xml:space="preserve">A ground-breaking trial, the first of its kind </w:t>
      </w:r>
      <w:proofErr w:type="gramStart"/>
      <w:r w:rsidRPr="4E07246A">
        <w:rPr>
          <w:rStyle w:val="normaltextrun"/>
          <w:rFonts w:ascii="Franklin Gothic Book" w:eastAsia="Franklin Gothic Book" w:hAnsi="Franklin Gothic Book" w:cs="Franklin Gothic Book"/>
          <w:color w:val="000000" w:themeColor="text1"/>
        </w:rPr>
        <w:t>at</w:t>
      </w:r>
      <w:proofErr w:type="gramEnd"/>
      <w:r w:rsidRPr="4E07246A">
        <w:rPr>
          <w:rStyle w:val="normaltextrun"/>
          <w:rFonts w:ascii="Franklin Gothic Book" w:eastAsia="Franklin Gothic Book" w:hAnsi="Franklin Gothic Book" w:cs="Franklin Gothic Book"/>
          <w:color w:val="000000" w:themeColor="text1"/>
        </w:rPr>
        <w:t xml:space="preserve"> this scale, </w:t>
      </w:r>
      <w:r w:rsidR="53869D28" w:rsidRPr="4E07246A">
        <w:rPr>
          <w:rStyle w:val="normaltextrun"/>
          <w:rFonts w:ascii="Franklin Gothic Book" w:eastAsia="Franklin Gothic Book" w:hAnsi="Franklin Gothic Book" w:cs="Franklin Gothic Book"/>
          <w:color w:val="000000" w:themeColor="text1"/>
        </w:rPr>
        <w:t xml:space="preserve">launches </w:t>
      </w:r>
      <w:r w:rsidRPr="4E07246A">
        <w:rPr>
          <w:rStyle w:val="normaltextrun"/>
          <w:rFonts w:ascii="Franklin Gothic Book" w:eastAsia="Franklin Gothic Book" w:hAnsi="Franklin Gothic Book" w:cs="Franklin Gothic Book"/>
          <w:color w:val="000000" w:themeColor="text1"/>
        </w:rPr>
        <w:t xml:space="preserve">in the </w:t>
      </w:r>
      <w:proofErr w:type="gramStart"/>
      <w:r w:rsidRPr="4E07246A">
        <w:rPr>
          <w:rStyle w:val="normaltextrun"/>
          <w:rFonts w:ascii="Franklin Gothic Book" w:eastAsia="Franklin Gothic Book" w:hAnsi="Franklin Gothic Book" w:cs="Franklin Gothic Book"/>
          <w:color w:val="000000" w:themeColor="text1"/>
        </w:rPr>
        <w:t>North</w:t>
      </w:r>
      <w:r w:rsidR="78344D02" w:rsidRPr="4E07246A">
        <w:rPr>
          <w:rStyle w:val="normaltextrun"/>
          <w:rFonts w:ascii="Franklin Gothic Book" w:eastAsia="Franklin Gothic Book" w:hAnsi="Franklin Gothic Book" w:cs="Franklin Gothic Book"/>
          <w:color w:val="000000" w:themeColor="text1"/>
        </w:rPr>
        <w:t xml:space="preserve"> E</w:t>
      </w:r>
      <w:r w:rsidRPr="4E07246A">
        <w:rPr>
          <w:rStyle w:val="normaltextrun"/>
          <w:rFonts w:ascii="Franklin Gothic Book" w:eastAsia="Franklin Gothic Book" w:hAnsi="Franklin Gothic Book" w:cs="Franklin Gothic Book"/>
          <w:color w:val="000000" w:themeColor="text1"/>
        </w:rPr>
        <w:t>ast</w:t>
      </w:r>
      <w:proofErr w:type="gramEnd"/>
      <w:r w:rsidRPr="4E07246A">
        <w:rPr>
          <w:rStyle w:val="normaltextrun"/>
          <w:rFonts w:ascii="Franklin Gothic Book" w:eastAsia="Franklin Gothic Book" w:hAnsi="Franklin Gothic Book" w:cs="Franklin Gothic Book"/>
          <w:color w:val="000000" w:themeColor="text1"/>
        </w:rPr>
        <w:t xml:space="preserve"> today and aims to </w:t>
      </w:r>
      <w:proofErr w:type="spellStart"/>
      <w:r w:rsidR="4564D570" w:rsidRPr="4E07246A">
        <w:rPr>
          <w:rStyle w:val="normaltextrun"/>
          <w:rFonts w:ascii="Franklin Gothic Book" w:eastAsia="Franklin Gothic Book" w:hAnsi="Franklin Gothic Book" w:cs="Franklin Gothic Book"/>
          <w:color w:val="000000" w:themeColor="text1"/>
        </w:rPr>
        <w:t>maximise</w:t>
      </w:r>
      <w:proofErr w:type="spellEnd"/>
      <w:r w:rsidR="4564D570" w:rsidRPr="4E07246A">
        <w:rPr>
          <w:rStyle w:val="normaltextrun"/>
          <w:rFonts w:ascii="Franklin Gothic Book" w:eastAsia="Franklin Gothic Book" w:hAnsi="Franklin Gothic Book" w:cs="Franklin Gothic Book"/>
          <w:color w:val="000000" w:themeColor="text1"/>
        </w:rPr>
        <w:t xml:space="preserve"> the value of </w:t>
      </w:r>
      <w:r w:rsidRPr="4E07246A">
        <w:rPr>
          <w:rStyle w:val="normaltextrun"/>
          <w:rFonts w:ascii="Franklin Gothic Book" w:eastAsia="Franklin Gothic Book" w:hAnsi="Franklin Gothic Book" w:cs="Franklin Gothic Book"/>
          <w:color w:val="000000" w:themeColor="text1"/>
        </w:rPr>
        <w:t xml:space="preserve">compost from green waste collected from households across the region. Garden </w:t>
      </w:r>
      <w:proofErr w:type="spellStart"/>
      <w:r w:rsidRPr="4E07246A">
        <w:rPr>
          <w:rStyle w:val="normaltextrun"/>
          <w:rFonts w:ascii="Franklin Gothic Book" w:eastAsia="Franklin Gothic Book" w:hAnsi="Franklin Gothic Book" w:cs="Franklin Gothic Book"/>
          <w:color w:val="000000" w:themeColor="text1"/>
        </w:rPr>
        <w:t>centres</w:t>
      </w:r>
      <w:proofErr w:type="spellEnd"/>
      <w:r w:rsidRPr="4E07246A">
        <w:rPr>
          <w:rStyle w:val="normaltextrun"/>
          <w:rFonts w:ascii="Franklin Gothic Book" w:eastAsia="Franklin Gothic Book" w:hAnsi="Franklin Gothic Book" w:cs="Franklin Gothic Book"/>
          <w:color w:val="000000" w:themeColor="text1"/>
        </w:rPr>
        <w:t xml:space="preserve">, community gardening groups, restaurants and universities will also be involved in a concerted effort to compost </w:t>
      </w:r>
      <w:r w:rsidR="42590819" w:rsidRPr="4E07246A">
        <w:rPr>
          <w:rStyle w:val="normaltextrun"/>
          <w:rFonts w:ascii="Franklin Gothic Book" w:eastAsia="Franklin Gothic Book" w:hAnsi="Franklin Gothic Book" w:cs="Franklin Gothic Book"/>
          <w:color w:val="000000" w:themeColor="text1"/>
        </w:rPr>
        <w:t>garden waste and</w:t>
      </w:r>
      <w:r w:rsidR="1100BCC6" w:rsidRPr="4E07246A">
        <w:rPr>
          <w:rStyle w:val="normaltextrun"/>
          <w:rFonts w:ascii="Franklin Gothic Book" w:eastAsia="Franklin Gothic Book" w:hAnsi="Franklin Gothic Book" w:cs="Franklin Gothic Book"/>
          <w:color w:val="000000" w:themeColor="text1"/>
        </w:rPr>
        <w:t xml:space="preserve"> non-animal </w:t>
      </w:r>
      <w:r w:rsidR="344069A8" w:rsidRPr="4E07246A">
        <w:rPr>
          <w:rStyle w:val="normaltextrun"/>
          <w:rFonts w:ascii="Franklin Gothic Book" w:eastAsia="Franklin Gothic Book" w:hAnsi="Franklin Gothic Book" w:cs="Franklin Gothic Book"/>
        </w:rPr>
        <w:t xml:space="preserve">byproduct </w:t>
      </w:r>
      <w:r w:rsidR="1100BCC6" w:rsidRPr="4E07246A">
        <w:rPr>
          <w:rStyle w:val="normaltextrun"/>
          <w:rFonts w:ascii="Franklin Gothic Book" w:eastAsia="Franklin Gothic Book" w:hAnsi="Franklin Gothic Book" w:cs="Franklin Gothic Book"/>
          <w:color w:val="000000" w:themeColor="text1"/>
        </w:rPr>
        <w:t>food</w:t>
      </w:r>
      <w:r w:rsidR="42590819" w:rsidRPr="4E07246A">
        <w:rPr>
          <w:rStyle w:val="normaltextrun"/>
          <w:rFonts w:ascii="Franklin Gothic Book" w:eastAsia="Franklin Gothic Book" w:hAnsi="Franklin Gothic Book" w:cs="Franklin Gothic Book"/>
          <w:color w:val="000000" w:themeColor="text1"/>
        </w:rPr>
        <w:t xml:space="preserve"> scraps </w:t>
      </w:r>
      <w:r w:rsidRPr="4E07246A">
        <w:rPr>
          <w:rStyle w:val="normaltextrun"/>
          <w:rFonts w:ascii="Franklin Gothic Book" w:eastAsia="Franklin Gothic Book" w:hAnsi="Franklin Gothic Book" w:cs="Franklin Gothic Book"/>
          <w:color w:val="000000" w:themeColor="text1"/>
        </w:rPr>
        <w:t xml:space="preserve">more, use wormeries and reduce contamination in organic waste collections. </w:t>
      </w:r>
      <w:r w:rsidR="481D0169" w:rsidRPr="4E07246A">
        <w:rPr>
          <w:rStyle w:val="normaltextrun"/>
          <w:rFonts w:ascii="Franklin Gothic Book" w:eastAsia="Franklin Gothic Book" w:hAnsi="Franklin Gothic Book" w:cs="Franklin Gothic Book"/>
          <w:color w:val="000000" w:themeColor="text1"/>
        </w:rPr>
        <w:t>Learnings will be openly shared with the aim of</w:t>
      </w:r>
      <w:r w:rsidR="196F6AD7" w:rsidRPr="4E07246A">
        <w:rPr>
          <w:rStyle w:val="normaltextrun"/>
          <w:rFonts w:ascii="Franklin Gothic Book" w:eastAsia="Franklin Gothic Book" w:hAnsi="Franklin Gothic Book" w:cs="Franklin Gothic Book"/>
          <w:color w:val="000000" w:themeColor="text1"/>
        </w:rPr>
        <w:t xml:space="preserve"> rolling </w:t>
      </w:r>
      <w:r w:rsidR="56BDC4F4" w:rsidRPr="4E07246A">
        <w:rPr>
          <w:rStyle w:val="normaltextrun"/>
          <w:rFonts w:ascii="Franklin Gothic Book" w:eastAsia="Franklin Gothic Book" w:hAnsi="Franklin Gothic Book" w:cs="Franklin Gothic Book"/>
          <w:color w:val="000000" w:themeColor="text1"/>
        </w:rPr>
        <w:t xml:space="preserve">out </w:t>
      </w:r>
      <w:r w:rsidR="196F6AD7" w:rsidRPr="4E07246A">
        <w:rPr>
          <w:rStyle w:val="normaltextrun"/>
          <w:rFonts w:ascii="Franklin Gothic Book" w:eastAsia="Franklin Gothic Book" w:hAnsi="Franklin Gothic Book" w:cs="Franklin Gothic Book"/>
          <w:color w:val="000000" w:themeColor="text1"/>
        </w:rPr>
        <w:t>the trial across the country.</w:t>
      </w:r>
    </w:p>
    <w:p w14:paraId="150A8157" w14:textId="70B0368F" w:rsidR="28DDD082" w:rsidRDefault="639E990F" w:rsidP="4E07246A">
      <w:pPr>
        <w:spacing w:after="0" w:line="240" w:lineRule="auto"/>
        <w:rPr>
          <w:rFonts w:ascii="Franklin Gothic Book" w:eastAsia="Franklin Gothic Book" w:hAnsi="Franklin Gothic Book" w:cs="Franklin Gothic Book"/>
          <w:i/>
          <w:iCs/>
          <w:color w:val="000000" w:themeColor="text1"/>
        </w:rPr>
      </w:pPr>
      <w:r w:rsidRPr="4E07246A">
        <w:rPr>
          <w:rStyle w:val="normaltextrun"/>
          <w:rFonts w:ascii="Franklin Gothic Book" w:eastAsia="Franklin Gothic Book" w:hAnsi="Franklin Gothic Book" w:cs="Franklin Gothic Book"/>
          <w:color w:val="000000" w:themeColor="text1"/>
        </w:rPr>
        <w:t xml:space="preserve">Ben </w:t>
      </w:r>
      <w:r w:rsidR="6CC69E7F" w:rsidRPr="4E07246A">
        <w:rPr>
          <w:rStyle w:val="normaltextrun"/>
          <w:rFonts w:ascii="Franklin Gothic Book" w:eastAsia="Franklin Gothic Book" w:hAnsi="Franklin Gothic Book" w:cs="Franklin Gothic Book"/>
          <w:color w:val="000000" w:themeColor="text1"/>
        </w:rPr>
        <w:t>Allison</w:t>
      </w:r>
      <w:r w:rsidRPr="4E07246A">
        <w:rPr>
          <w:rStyle w:val="normaltextrun"/>
          <w:rFonts w:ascii="Franklin Gothic Book" w:eastAsia="Franklin Gothic Book" w:hAnsi="Franklin Gothic Book" w:cs="Franklin Gothic Book"/>
          <w:color w:val="000000" w:themeColor="text1"/>
        </w:rPr>
        <w:t>,</w:t>
      </w:r>
      <w:r w:rsidR="49CDC657" w:rsidRPr="4E07246A">
        <w:rPr>
          <w:rStyle w:val="normaltextrun"/>
          <w:rFonts w:ascii="Franklin Gothic Book" w:eastAsia="Franklin Gothic Book" w:hAnsi="Franklin Gothic Book" w:cs="Franklin Gothic Book"/>
          <w:color w:val="000000" w:themeColor="text1"/>
        </w:rPr>
        <w:t xml:space="preserve"> </w:t>
      </w:r>
      <w:r w:rsidR="344069A8" w:rsidRPr="4E07246A">
        <w:rPr>
          <w:rStyle w:val="normaltextrun"/>
          <w:rFonts w:ascii="Franklin Gothic Book" w:eastAsia="Franklin Gothic Book" w:hAnsi="Franklin Gothic Book" w:cs="Franklin Gothic Book"/>
          <w:color w:val="000000" w:themeColor="text1"/>
        </w:rPr>
        <w:t>a</w:t>
      </w:r>
      <w:r w:rsidR="49CDC657" w:rsidRPr="4E07246A">
        <w:rPr>
          <w:rStyle w:val="normaltextrun"/>
          <w:rFonts w:ascii="Franklin Gothic Book" w:eastAsia="Franklin Gothic Book" w:hAnsi="Franklin Gothic Book" w:cs="Franklin Gothic Book"/>
          <w:color w:val="000000" w:themeColor="text1"/>
        </w:rPr>
        <w:t xml:space="preserve"> farmer in Durham </w:t>
      </w:r>
      <w:r w:rsidR="0A388E6D" w:rsidRPr="4E07246A">
        <w:rPr>
          <w:rStyle w:val="normaltextrun"/>
          <w:rFonts w:ascii="Franklin Gothic Book" w:eastAsia="Franklin Gothic Book" w:hAnsi="Franklin Gothic Book" w:cs="Franklin Gothic Book"/>
          <w:color w:val="000000" w:themeColor="text1"/>
        </w:rPr>
        <w:t>has been</w:t>
      </w:r>
      <w:r w:rsidR="49CDC657" w:rsidRPr="4E07246A">
        <w:rPr>
          <w:rStyle w:val="normaltextrun"/>
          <w:rFonts w:ascii="Franklin Gothic Book" w:eastAsia="Franklin Gothic Book" w:hAnsi="Franklin Gothic Book" w:cs="Franklin Gothic Book"/>
          <w:color w:val="000000" w:themeColor="text1"/>
        </w:rPr>
        <w:t xml:space="preserve"> using compost </w:t>
      </w:r>
      <w:r w:rsidR="0F1A199A" w:rsidRPr="4E07246A">
        <w:rPr>
          <w:rStyle w:val="normaltextrun"/>
          <w:rFonts w:ascii="Franklin Gothic Book" w:eastAsia="Franklin Gothic Book" w:hAnsi="Franklin Gothic Book" w:cs="Franklin Gothic Book"/>
          <w:color w:val="000000" w:themeColor="text1"/>
        </w:rPr>
        <w:t xml:space="preserve">on his farm sourced </w:t>
      </w:r>
      <w:r w:rsidR="49CDC657" w:rsidRPr="4E07246A">
        <w:rPr>
          <w:rStyle w:val="normaltextrun"/>
          <w:rFonts w:ascii="Franklin Gothic Book" w:eastAsia="Franklin Gothic Book" w:hAnsi="Franklin Gothic Book" w:cs="Franklin Gothic Book"/>
          <w:color w:val="000000" w:themeColor="text1"/>
        </w:rPr>
        <w:t xml:space="preserve">from </w:t>
      </w:r>
      <w:r w:rsidR="4347E08B" w:rsidRPr="4E07246A">
        <w:rPr>
          <w:rStyle w:val="normaltextrun"/>
          <w:rFonts w:ascii="Franklin Gothic Book" w:eastAsia="Franklin Gothic Book" w:hAnsi="Franklin Gothic Book" w:cs="Franklin Gothic Book"/>
          <w:color w:val="000000" w:themeColor="text1"/>
        </w:rPr>
        <w:t xml:space="preserve">his local </w:t>
      </w:r>
      <w:r w:rsidR="49CDC657" w:rsidRPr="4E07246A">
        <w:rPr>
          <w:rStyle w:val="normaltextrun"/>
          <w:rFonts w:ascii="Franklin Gothic Book" w:eastAsia="Franklin Gothic Book" w:hAnsi="Franklin Gothic Book" w:cs="Franklin Gothic Book"/>
          <w:color w:val="000000" w:themeColor="text1"/>
        </w:rPr>
        <w:t xml:space="preserve">authority </w:t>
      </w:r>
      <w:r w:rsidR="2FE936B7" w:rsidRPr="4E07246A">
        <w:rPr>
          <w:rStyle w:val="normaltextrun"/>
          <w:rFonts w:ascii="Franklin Gothic Book" w:eastAsia="Franklin Gothic Book" w:hAnsi="Franklin Gothic Book" w:cs="Franklin Gothic Book"/>
          <w:color w:val="000000" w:themeColor="text1"/>
        </w:rPr>
        <w:t xml:space="preserve">composting facility </w:t>
      </w:r>
      <w:r w:rsidR="49CDC657" w:rsidRPr="4E07246A">
        <w:rPr>
          <w:rStyle w:val="normaltextrun"/>
          <w:rFonts w:ascii="Franklin Gothic Book" w:eastAsia="Franklin Gothic Book" w:hAnsi="Franklin Gothic Book" w:cs="Franklin Gothic Book"/>
          <w:color w:val="000000" w:themeColor="text1"/>
        </w:rPr>
        <w:t xml:space="preserve">for years </w:t>
      </w:r>
      <w:r w:rsidR="0A18277D" w:rsidRPr="4E07246A">
        <w:rPr>
          <w:rStyle w:val="normaltextrun"/>
          <w:rFonts w:ascii="Franklin Gothic Book" w:eastAsia="Franklin Gothic Book" w:hAnsi="Franklin Gothic Book" w:cs="Franklin Gothic Book"/>
          <w:color w:val="000000" w:themeColor="text1"/>
        </w:rPr>
        <w:t>and is benefiting from Durham County Council’s efforts to reduce contamination</w:t>
      </w:r>
      <w:r w:rsidR="5DD3BDE0" w:rsidRPr="4E07246A">
        <w:rPr>
          <w:rStyle w:val="normaltextrun"/>
          <w:rFonts w:ascii="Franklin Gothic Book" w:eastAsia="Franklin Gothic Book" w:hAnsi="Franklin Gothic Book" w:cs="Franklin Gothic Book"/>
          <w:i/>
          <w:iCs/>
          <w:color w:val="000000" w:themeColor="text1"/>
        </w:rPr>
        <w:t>.  “T</w:t>
      </w:r>
      <w:r w:rsidR="06D33183" w:rsidRPr="4E07246A">
        <w:rPr>
          <w:rStyle w:val="normaltextrun"/>
          <w:rFonts w:ascii="Franklin Gothic Book" w:eastAsia="Franklin Gothic Book" w:hAnsi="Franklin Gothic Book" w:cs="Franklin Gothic Book"/>
          <w:i/>
          <w:iCs/>
          <w:color w:val="000000" w:themeColor="text1"/>
        </w:rPr>
        <w:t xml:space="preserve">he quality </w:t>
      </w:r>
      <w:r w:rsidR="36CD78A7" w:rsidRPr="4E07246A">
        <w:rPr>
          <w:rStyle w:val="normaltextrun"/>
          <w:rFonts w:ascii="Franklin Gothic Book" w:eastAsia="Franklin Gothic Book" w:hAnsi="Franklin Gothic Book" w:cs="Franklin Gothic Book"/>
          <w:i/>
          <w:iCs/>
          <w:color w:val="000000" w:themeColor="text1"/>
        </w:rPr>
        <w:t xml:space="preserve">of the compost from our local council </w:t>
      </w:r>
      <w:r w:rsidR="06D33183" w:rsidRPr="4E07246A">
        <w:rPr>
          <w:rStyle w:val="normaltextrun"/>
          <w:rFonts w:ascii="Franklin Gothic Book" w:eastAsia="Franklin Gothic Book" w:hAnsi="Franklin Gothic Book" w:cs="Franklin Gothic Book"/>
          <w:i/>
          <w:iCs/>
          <w:color w:val="000000" w:themeColor="text1"/>
        </w:rPr>
        <w:t>has really improved</w:t>
      </w:r>
      <w:r w:rsidR="6048E68B" w:rsidRPr="4E07246A">
        <w:rPr>
          <w:rStyle w:val="normaltextrun"/>
          <w:rFonts w:ascii="Franklin Gothic Book" w:eastAsia="Franklin Gothic Book" w:hAnsi="Franklin Gothic Book" w:cs="Franklin Gothic Book"/>
          <w:i/>
          <w:iCs/>
          <w:color w:val="000000" w:themeColor="text1"/>
        </w:rPr>
        <w:t xml:space="preserve"> over recent years</w:t>
      </w:r>
      <w:r w:rsidR="16B4D923" w:rsidRPr="4E07246A">
        <w:rPr>
          <w:rStyle w:val="normaltextrun"/>
          <w:rFonts w:ascii="Franklin Gothic Book" w:eastAsia="Franklin Gothic Book" w:hAnsi="Franklin Gothic Book" w:cs="Franklin Gothic Book"/>
          <w:i/>
          <w:iCs/>
          <w:color w:val="000000" w:themeColor="text1"/>
        </w:rPr>
        <w:t>.</w:t>
      </w:r>
      <w:r w:rsidR="6048E68B" w:rsidRPr="4E07246A">
        <w:rPr>
          <w:rStyle w:val="normaltextrun"/>
          <w:rFonts w:ascii="Franklin Gothic Book" w:eastAsia="Franklin Gothic Book" w:hAnsi="Franklin Gothic Book" w:cs="Franklin Gothic Book"/>
          <w:i/>
          <w:iCs/>
          <w:color w:val="000000" w:themeColor="text1"/>
        </w:rPr>
        <w:t xml:space="preserve"> </w:t>
      </w:r>
      <w:r w:rsidR="06D33183" w:rsidRPr="4E07246A">
        <w:rPr>
          <w:rStyle w:val="normaltextrun"/>
          <w:rFonts w:ascii="Franklin Gothic Book" w:eastAsia="Franklin Gothic Book" w:hAnsi="Franklin Gothic Book" w:cs="Franklin Gothic Book"/>
          <w:i/>
          <w:iCs/>
          <w:color w:val="000000" w:themeColor="text1"/>
        </w:rPr>
        <w:t xml:space="preserve"> I </w:t>
      </w:r>
      <w:r w:rsidR="49CDC657" w:rsidRPr="4E07246A">
        <w:rPr>
          <w:rStyle w:val="normaltextrun"/>
          <w:rFonts w:ascii="Franklin Gothic Book" w:eastAsia="Franklin Gothic Book" w:hAnsi="Franklin Gothic Book" w:cs="Franklin Gothic Book"/>
          <w:i/>
          <w:iCs/>
          <w:color w:val="000000" w:themeColor="text1"/>
        </w:rPr>
        <w:t xml:space="preserve">successfully use it to grow </w:t>
      </w:r>
      <w:r w:rsidR="7F775F07" w:rsidRPr="4E07246A">
        <w:rPr>
          <w:rStyle w:val="normaltextrun"/>
          <w:rFonts w:ascii="Franklin Gothic Book" w:eastAsia="Franklin Gothic Book" w:hAnsi="Franklin Gothic Book" w:cs="Franklin Gothic Book"/>
          <w:i/>
          <w:iCs/>
          <w:color w:val="000000" w:themeColor="text1"/>
        </w:rPr>
        <w:t xml:space="preserve">many arable crops. </w:t>
      </w:r>
      <w:proofErr w:type="gramStart"/>
      <w:r w:rsidR="7F775F07" w:rsidRPr="4E07246A">
        <w:rPr>
          <w:rFonts w:ascii="Franklin Gothic Book" w:eastAsia="Franklin Gothic Book" w:hAnsi="Franklin Gothic Book" w:cs="Franklin Gothic Book"/>
          <w:i/>
          <w:iCs/>
          <w:color w:val="000000" w:themeColor="text1"/>
        </w:rPr>
        <w:t>The compost</w:t>
      </w:r>
      <w:proofErr w:type="gramEnd"/>
      <w:r w:rsidR="7F775F07" w:rsidRPr="4E07246A">
        <w:rPr>
          <w:rFonts w:ascii="Franklin Gothic Book" w:eastAsia="Franklin Gothic Book" w:hAnsi="Franklin Gothic Book" w:cs="Franklin Gothic Book"/>
          <w:i/>
          <w:iCs/>
          <w:color w:val="000000" w:themeColor="text1"/>
        </w:rPr>
        <w:t xml:space="preserve"> provides an injection of organic matter into the soils whilst also having nutritional benefit. I think all farms should use local green compost</w:t>
      </w:r>
      <w:r w:rsidR="4DB5ADCB" w:rsidRPr="4E07246A">
        <w:rPr>
          <w:rFonts w:ascii="Franklin Gothic Book" w:eastAsia="Franklin Gothic Book" w:hAnsi="Franklin Gothic Book" w:cs="Franklin Gothic Book"/>
          <w:i/>
          <w:iCs/>
          <w:color w:val="000000" w:themeColor="text1"/>
        </w:rPr>
        <w:t xml:space="preserve"> as it’s </w:t>
      </w:r>
      <w:r w:rsidR="10ED80ED" w:rsidRPr="4E07246A">
        <w:rPr>
          <w:rFonts w:ascii="Franklin Gothic Book" w:eastAsia="Franklin Gothic Book" w:hAnsi="Franklin Gothic Book" w:cs="Franklin Gothic Book"/>
          <w:i/>
          <w:iCs/>
          <w:color w:val="000000" w:themeColor="text1"/>
        </w:rPr>
        <w:t xml:space="preserve">not only </w:t>
      </w:r>
      <w:r w:rsidR="4DB5ADCB" w:rsidRPr="4E07246A">
        <w:rPr>
          <w:rFonts w:ascii="Franklin Gothic Book" w:eastAsia="Franklin Gothic Book" w:hAnsi="Franklin Gothic Book" w:cs="Franklin Gothic Book"/>
          <w:i/>
          <w:iCs/>
          <w:color w:val="000000" w:themeColor="text1"/>
        </w:rPr>
        <w:t>helping fight climate change</w:t>
      </w:r>
      <w:r w:rsidR="7F775F07" w:rsidRPr="4E07246A">
        <w:rPr>
          <w:rFonts w:ascii="Franklin Gothic Book" w:eastAsia="Franklin Gothic Book" w:hAnsi="Franklin Gothic Book" w:cs="Franklin Gothic Book"/>
          <w:i/>
          <w:iCs/>
          <w:color w:val="000000" w:themeColor="text1"/>
        </w:rPr>
        <w:t>,</w:t>
      </w:r>
      <w:r w:rsidR="4DB5ADCB" w:rsidRPr="4E07246A">
        <w:rPr>
          <w:rFonts w:ascii="Franklin Gothic Book" w:eastAsia="Franklin Gothic Book" w:hAnsi="Franklin Gothic Book" w:cs="Franklin Gothic Book"/>
          <w:i/>
          <w:iCs/>
          <w:color w:val="000000" w:themeColor="text1"/>
        </w:rPr>
        <w:t xml:space="preserve"> </w:t>
      </w:r>
      <w:r w:rsidR="4B41499C" w:rsidRPr="4E07246A">
        <w:rPr>
          <w:rFonts w:ascii="Franklin Gothic Book" w:eastAsia="Franklin Gothic Book" w:hAnsi="Franklin Gothic Book" w:cs="Franklin Gothic Book"/>
          <w:i/>
          <w:iCs/>
          <w:color w:val="000000" w:themeColor="text1"/>
        </w:rPr>
        <w:t xml:space="preserve">but it also </w:t>
      </w:r>
      <w:r w:rsidR="7940AECF" w:rsidRPr="4E07246A">
        <w:rPr>
          <w:rFonts w:ascii="Franklin Gothic Book" w:eastAsia="Franklin Gothic Book" w:hAnsi="Franklin Gothic Book" w:cs="Franklin Gothic Book"/>
          <w:i/>
          <w:iCs/>
          <w:color w:val="000000" w:themeColor="text1"/>
        </w:rPr>
        <w:t>reduces the need for synthetic</w:t>
      </w:r>
      <w:r w:rsidR="4B41499C" w:rsidRPr="4E07246A">
        <w:rPr>
          <w:rFonts w:ascii="Franklin Gothic Book" w:eastAsia="Franklin Gothic Book" w:hAnsi="Franklin Gothic Book" w:cs="Franklin Gothic Book"/>
          <w:i/>
          <w:iCs/>
          <w:color w:val="000000" w:themeColor="text1"/>
        </w:rPr>
        <w:t xml:space="preserve"> </w:t>
      </w:r>
      <w:proofErr w:type="spellStart"/>
      <w:r w:rsidR="4B41499C" w:rsidRPr="4E07246A">
        <w:rPr>
          <w:rFonts w:ascii="Franklin Gothic Book" w:eastAsia="Franklin Gothic Book" w:hAnsi="Franklin Gothic Book" w:cs="Franklin Gothic Book"/>
          <w:i/>
          <w:iCs/>
          <w:color w:val="000000" w:themeColor="text1"/>
        </w:rPr>
        <w:t>fertilisers</w:t>
      </w:r>
      <w:proofErr w:type="spellEnd"/>
      <w:r w:rsidR="4B41499C" w:rsidRPr="4E07246A">
        <w:rPr>
          <w:rFonts w:ascii="Franklin Gothic Book" w:eastAsia="Franklin Gothic Book" w:hAnsi="Franklin Gothic Book" w:cs="Franklin Gothic Book"/>
          <w:i/>
          <w:iCs/>
          <w:color w:val="000000" w:themeColor="text1"/>
        </w:rPr>
        <w:t xml:space="preserve"> which have become very expensive </w:t>
      </w:r>
      <w:proofErr w:type="gramStart"/>
      <w:r w:rsidR="4B41499C" w:rsidRPr="4E07246A">
        <w:rPr>
          <w:rFonts w:ascii="Franklin Gothic Book" w:eastAsia="Franklin Gothic Book" w:hAnsi="Franklin Gothic Book" w:cs="Franklin Gothic Book"/>
          <w:i/>
          <w:iCs/>
          <w:color w:val="000000" w:themeColor="text1"/>
        </w:rPr>
        <w:t>as</w:t>
      </w:r>
      <w:r w:rsidR="2CE31100" w:rsidRPr="4E07246A">
        <w:rPr>
          <w:rFonts w:ascii="Franklin Gothic Book" w:eastAsia="Franklin Gothic Book" w:hAnsi="Franklin Gothic Book" w:cs="Franklin Gothic Book"/>
          <w:i/>
          <w:iCs/>
          <w:color w:val="000000" w:themeColor="text1"/>
        </w:rPr>
        <w:t xml:space="preserve"> a result of</w:t>
      </w:r>
      <w:proofErr w:type="gramEnd"/>
      <w:r w:rsidR="2CE31100" w:rsidRPr="4E07246A">
        <w:rPr>
          <w:rFonts w:ascii="Franklin Gothic Book" w:eastAsia="Franklin Gothic Book" w:hAnsi="Franklin Gothic Book" w:cs="Franklin Gothic Book"/>
          <w:i/>
          <w:iCs/>
          <w:color w:val="000000" w:themeColor="text1"/>
        </w:rPr>
        <w:t xml:space="preserve"> the war in the Ukraine</w:t>
      </w:r>
      <w:r w:rsidR="7F775F07" w:rsidRPr="4E07246A">
        <w:rPr>
          <w:rFonts w:ascii="Franklin Gothic Book" w:eastAsia="Franklin Gothic Book" w:hAnsi="Franklin Gothic Book" w:cs="Franklin Gothic Book"/>
          <w:i/>
          <w:iCs/>
          <w:color w:val="000000" w:themeColor="text1"/>
        </w:rPr>
        <w:t xml:space="preserve">. </w:t>
      </w:r>
      <w:r w:rsidR="7F775F07" w:rsidRPr="4E07246A">
        <w:rPr>
          <w:rFonts w:ascii="Franklin Gothic Book" w:eastAsia="Franklin Gothic Book" w:hAnsi="Franklin Gothic Book" w:cs="Franklin Gothic Book"/>
          <w:i/>
          <w:iCs/>
          <w:color w:val="4471C4"/>
        </w:rPr>
        <w:t xml:space="preserve">  </w:t>
      </w:r>
      <w:r w:rsidR="7F775F07" w:rsidRPr="4E07246A">
        <w:rPr>
          <w:rFonts w:ascii="Franklin Gothic Book" w:eastAsia="Franklin Gothic Book" w:hAnsi="Franklin Gothic Book" w:cs="Franklin Gothic Book"/>
          <w:i/>
          <w:iCs/>
          <w:color w:val="000000" w:themeColor="text1"/>
        </w:rPr>
        <w:t xml:space="preserve">As a farmer </w:t>
      </w:r>
      <w:r w:rsidR="7F775F07" w:rsidRPr="4E07246A">
        <w:rPr>
          <w:rFonts w:ascii="Franklin Gothic Book" w:eastAsia="Franklin Gothic Book" w:hAnsi="Franklin Gothic Book" w:cs="Franklin Gothic Book"/>
          <w:i/>
          <w:iCs/>
          <w:color w:val="000000" w:themeColor="text1"/>
        </w:rPr>
        <w:lastRenderedPageBreak/>
        <w:t>growing crops, my soil is my bank account, using green compost helps to guarantee a plentiful harvest.</w:t>
      </w:r>
      <w:r w:rsidR="7602EC86" w:rsidRPr="4E07246A">
        <w:rPr>
          <w:rFonts w:ascii="Franklin Gothic Book" w:eastAsia="Franklin Gothic Book" w:hAnsi="Franklin Gothic Book" w:cs="Franklin Gothic Book"/>
          <w:i/>
          <w:iCs/>
          <w:color w:val="000000" w:themeColor="text1"/>
        </w:rPr>
        <w:t>”</w:t>
      </w:r>
    </w:p>
    <w:p w14:paraId="1F6AAD36" w14:textId="3AC8AC4B" w:rsidR="28DDD082" w:rsidRDefault="08AB5B53" w:rsidP="4E07246A">
      <w:pPr>
        <w:spacing w:after="0" w:line="240" w:lineRule="auto"/>
        <w:rPr>
          <w:rFonts w:ascii="Franklin Gothic Book" w:eastAsia="Franklin Gothic Book" w:hAnsi="Franklin Gothic Book" w:cs="Franklin Gothic Book"/>
          <w:i/>
          <w:iCs/>
          <w:color w:val="424242"/>
        </w:rPr>
      </w:pPr>
      <w:r w:rsidRPr="4E07246A">
        <w:rPr>
          <w:rFonts w:ascii="Franklin Gothic Book" w:eastAsia="Franklin Gothic Book" w:hAnsi="Franklin Gothic Book" w:cs="Franklin Gothic Book"/>
          <w:i/>
          <w:iCs/>
          <w:color w:val="424242"/>
        </w:rPr>
        <w:t xml:space="preserve"> </w:t>
      </w:r>
    </w:p>
    <w:p w14:paraId="41C665A7" w14:textId="3982364B" w:rsidR="00F72D8F" w:rsidRDefault="5BCFC167" w:rsidP="4E07246A">
      <w:pPr>
        <w:spacing w:line="240" w:lineRule="auto"/>
        <w:rPr>
          <w:rFonts w:ascii="Franklin Gothic Book" w:eastAsia="Franklin Gothic Book" w:hAnsi="Franklin Gothic Book" w:cs="Franklin Gothic Book"/>
        </w:rPr>
      </w:pPr>
      <w:r w:rsidRPr="4E07246A">
        <w:rPr>
          <w:rFonts w:ascii="Franklin Gothic Book" w:eastAsia="Franklin Gothic Book" w:hAnsi="Franklin Gothic Book" w:cs="Franklin Gothic Book"/>
        </w:rPr>
        <w:t xml:space="preserve">As the UK moves away from using peat, the gardening industry will need to find a range of different materials which are more sustainable, </w:t>
      </w:r>
      <w:proofErr w:type="gramStart"/>
      <w:r w:rsidRPr="4E07246A">
        <w:rPr>
          <w:rFonts w:ascii="Franklin Gothic Book" w:eastAsia="Franklin Gothic Book" w:hAnsi="Franklin Gothic Book" w:cs="Franklin Gothic Book"/>
        </w:rPr>
        <w:t>affordable</w:t>
      </w:r>
      <w:proofErr w:type="gramEnd"/>
      <w:r w:rsidRPr="4E07246A">
        <w:rPr>
          <w:rFonts w:ascii="Franklin Gothic Book" w:eastAsia="Franklin Gothic Book" w:hAnsi="Franklin Gothic Book" w:cs="Franklin Gothic Book"/>
        </w:rPr>
        <w:t xml:space="preserve"> and equally effective as a growing </w:t>
      </w:r>
      <w:proofErr w:type="gramStart"/>
      <w:r w:rsidRPr="4E07246A">
        <w:rPr>
          <w:rFonts w:ascii="Franklin Gothic Book" w:eastAsia="Franklin Gothic Book" w:hAnsi="Franklin Gothic Book" w:cs="Franklin Gothic Book"/>
        </w:rPr>
        <w:t>media</w:t>
      </w:r>
      <w:proofErr w:type="gramEnd"/>
      <w:r w:rsidRPr="4E07246A">
        <w:rPr>
          <w:rFonts w:ascii="Franklin Gothic Book" w:eastAsia="Franklin Gothic Book" w:hAnsi="Franklin Gothic Book" w:cs="Franklin Gothic Book"/>
        </w:rPr>
        <w:t xml:space="preserve">. One of the replacement materials could be organic waste and the learnings from the </w:t>
      </w:r>
      <w:proofErr w:type="gramStart"/>
      <w:r w:rsidRPr="4E07246A">
        <w:rPr>
          <w:rFonts w:ascii="Franklin Gothic Book" w:eastAsia="Franklin Gothic Book" w:hAnsi="Franklin Gothic Book" w:cs="Franklin Gothic Book"/>
        </w:rPr>
        <w:t>North</w:t>
      </w:r>
      <w:r w:rsidR="34BE7A78" w:rsidRPr="4E07246A">
        <w:rPr>
          <w:rFonts w:ascii="Franklin Gothic Book" w:eastAsia="Franklin Gothic Book" w:hAnsi="Franklin Gothic Book" w:cs="Franklin Gothic Book"/>
        </w:rPr>
        <w:t xml:space="preserve"> E</w:t>
      </w:r>
      <w:r w:rsidRPr="4E07246A">
        <w:rPr>
          <w:rFonts w:ascii="Franklin Gothic Book" w:eastAsia="Franklin Gothic Book" w:hAnsi="Franklin Gothic Book" w:cs="Franklin Gothic Book"/>
        </w:rPr>
        <w:t>ast</w:t>
      </w:r>
      <w:proofErr w:type="gramEnd"/>
      <w:r w:rsidRPr="4E07246A">
        <w:rPr>
          <w:rFonts w:ascii="Franklin Gothic Book" w:eastAsia="Franklin Gothic Book" w:hAnsi="Franklin Gothic Book" w:cs="Franklin Gothic Book"/>
        </w:rPr>
        <w:t xml:space="preserve"> trial will help highlight what new steps are needed and demonstrate what is feasible and beneficial. </w:t>
      </w:r>
    </w:p>
    <w:p w14:paraId="50785DBB" w14:textId="656214FE" w:rsidR="407CCB02" w:rsidRPr="00935D7A" w:rsidRDefault="6A6C8EE4" w:rsidP="4E07246A">
      <w:pPr>
        <w:spacing w:after="0" w:line="240" w:lineRule="auto"/>
        <w:rPr>
          <w:rFonts w:ascii="Franklin Gothic Book" w:eastAsia="Franklin Gothic Book" w:hAnsi="Franklin Gothic Book" w:cs="Franklin Gothic Book"/>
          <w:lang w:val="en-GB"/>
        </w:rPr>
      </w:pPr>
      <w:proofErr w:type="gramStart"/>
      <w:r w:rsidRPr="4E07246A">
        <w:rPr>
          <w:rFonts w:ascii="Franklin Gothic Book" w:eastAsia="Franklin Gothic Book" w:hAnsi="Franklin Gothic Book" w:cs="Franklin Gothic Book"/>
        </w:rPr>
        <w:t>Enrich</w:t>
      </w:r>
      <w:proofErr w:type="gramEnd"/>
      <w:r w:rsidRPr="4E07246A">
        <w:rPr>
          <w:rFonts w:ascii="Franklin Gothic Book" w:eastAsia="Franklin Gothic Book" w:hAnsi="Franklin Gothic Book" w:cs="Franklin Gothic Book"/>
        </w:rPr>
        <w:t xml:space="preserve"> the Earth has been brought together by new environmental innovator Sizzle</w:t>
      </w:r>
      <w:r w:rsidR="57C57A2D" w:rsidRPr="4E07246A">
        <w:rPr>
          <w:rFonts w:ascii="Franklin Gothic Book" w:eastAsia="Franklin Gothic Book" w:hAnsi="Franklin Gothic Book" w:cs="Franklin Gothic Book"/>
        </w:rPr>
        <w:t xml:space="preserve">. </w:t>
      </w:r>
      <w:r w:rsidR="57C57A2D" w:rsidRPr="4E07246A">
        <w:rPr>
          <w:rFonts w:ascii="Franklin Gothic Book" w:eastAsia="Franklin Gothic Book" w:hAnsi="Franklin Gothic Book" w:cs="Franklin Gothic Book"/>
          <w:b/>
          <w:bCs/>
        </w:rPr>
        <w:t xml:space="preserve">Founder of Sizzle </w:t>
      </w:r>
      <w:r w:rsidR="37062AD0" w:rsidRPr="4E07246A">
        <w:rPr>
          <w:rFonts w:ascii="Franklin Gothic Book" w:eastAsia="Franklin Gothic Book" w:hAnsi="Franklin Gothic Book" w:cs="Franklin Gothic Book"/>
          <w:b/>
          <w:bCs/>
        </w:rPr>
        <w:t>Trewin Restorick said</w:t>
      </w:r>
      <w:r w:rsidR="7FF40F06" w:rsidRPr="4E07246A">
        <w:rPr>
          <w:rFonts w:ascii="Franklin Gothic Book" w:eastAsia="Franklin Gothic Book" w:hAnsi="Franklin Gothic Book" w:cs="Franklin Gothic Book"/>
          <w:b/>
          <w:bCs/>
        </w:rPr>
        <w:t>:</w:t>
      </w:r>
      <w:r w:rsidR="7FF40F06" w:rsidRPr="4E07246A">
        <w:rPr>
          <w:rFonts w:ascii="Franklin Gothic Book" w:eastAsia="Franklin Gothic Book" w:hAnsi="Franklin Gothic Book" w:cs="Franklin Gothic Book"/>
        </w:rPr>
        <w:t xml:space="preserve"> </w:t>
      </w:r>
      <w:r w:rsidR="24E37608" w:rsidRPr="4E07246A">
        <w:rPr>
          <w:rFonts w:ascii="Franklin Gothic Book" w:eastAsia="Franklin Gothic Book" w:hAnsi="Franklin Gothic Book" w:cs="Franklin Gothic Book"/>
        </w:rPr>
        <w:t>“</w:t>
      </w:r>
      <w:r w:rsidR="40F6FC79" w:rsidRPr="4E07246A">
        <w:rPr>
          <w:rFonts w:ascii="Franklin Gothic Book" w:eastAsia="Franklin Gothic Book" w:hAnsi="Franklin Gothic Book" w:cs="Franklin Gothic Book"/>
          <w:i/>
          <w:iCs/>
        </w:rPr>
        <w:t xml:space="preserve">The </w:t>
      </w:r>
      <w:r w:rsidR="31519764" w:rsidRPr="4E07246A">
        <w:rPr>
          <w:rFonts w:ascii="Franklin Gothic Book" w:eastAsia="Franklin Gothic Book" w:hAnsi="Franklin Gothic Book" w:cs="Franklin Gothic Book"/>
          <w:i/>
          <w:iCs/>
        </w:rPr>
        <w:t xml:space="preserve">introduction of mandatory food collections is welcome but it’s a waste of time </w:t>
      </w:r>
      <w:r w:rsidR="725041B0" w:rsidRPr="4E07246A">
        <w:rPr>
          <w:rFonts w:ascii="Franklin Gothic Book" w:eastAsia="Franklin Gothic Book" w:hAnsi="Franklin Gothic Book" w:cs="Franklin Gothic Book"/>
          <w:i/>
          <w:iCs/>
        </w:rPr>
        <w:t xml:space="preserve">if </w:t>
      </w:r>
      <w:r w:rsidR="31519764" w:rsidRPr="4E07246A">
        <w:rPr>
          <w:rFonts w:ascii="Franklin Gothic Book" w:eastAsia="Franklin Gothic Book" w:hAnsi="Franklin Gothic Book" w:cs="Franklin Gothic Book"/>
          <w:i/>
          <w:iCs/>
        </w:rPr>
        <w:t xml:space="preserve">there is no clear plan from government as to what will happen with the waste collected. </w:t>
      </w:r>
      <w:r w:rsidR="6120A762" w:rsidRPr="4E07246A">
        <w:rPr>
          <w:rFonts w:ascii="Franklin Gothic Book" w:eastAsia="Franklin Gothic Book" w:hAnsi="Franklin Gothic Book" w:cs="Franklin Gothic Book"/>
          <w:i/>
          <w:iCs/>
        </w:rPr>
        <w:t xml:space="preserve">Radical systemic change is needed and so is a focus on </w:t>
      </w:r>
      <w:r w:rsidR="63DA64F5" w:rsidRPr="4E07246A">
        <w:rPr>
          <w:rFonts w:ascii="Franklin Gothic Book" w:eastAsia="Franklin Gothic Book" w:hAnsi="Franklin Gothic Book" w:cs="Franklin Gothic Book"/>
          <w:i/>
          <w:iCs/>
        </w:rPr>
        <w:t>making better use of our</w:t>
      </w:r>
      <w:r w:rsidR="6120A762" w:rsidRPr="4E07246A">
        <w:rPr>
          <w:rFonts w:ascii="Franklin Gothic Book" w:eastAsia="Franklin Gothic Book" w:hAnsi="Franklin Gothic Book" w:cs="Franklin Gothic Book"/>
          <w:i/>
          <w:iCs/>
        </w:rPr>
        <w:t xml:space="preserve"> waste at home</w:t>
      </w:r>
      <w:r w:rsidR="5BE77CE4" w:rsidRPr="4E07246A">
        <w:rPr>
          <w:rFonts w:ascii="Franklin Gothic Book" w:eastAsia="Franklin Gothic Book" w:hAnsi="Franklin Gothic Book" w:cs="Franklin Gothic Book"/>
          <w:i/>
          <w:iCs/>
        </w:rPr>
        <w:t>. C</w:t>
      </w:r>
      <w:r w:rsidR="4A4C8030" w:rsidRPr="4E07246A">
        <w:rPr>
          <w:rFonts w:ascii="Franklin Gothic Book" w:eastAsia="Franklin Gothic Book" w:hAnsi="Franklin Gothic Book" w:cs="Franklin Gothic Book"/>
          <w:i/>
          <w:iCs/>
        </w:rPr>
        <w:t xml:space="preserve">omposting </w:t>
      </w:r>
      <w:r w:rsidR="42590819" w:rsidRPr="4E07246A">
        <w:rPr>
          <w:rFonts w:ascii="Franklin Gothic Book" w:eastAsia="Franklin Gothic Book" w:hAnsi="Franklin Gothic Book" w:cs="Franklin Gothic Book"/>
          <w:i/>
          <w:iCs/>
        </w:rPr>
        <w:t xml:space="preserve">our grass and hedge clippings and fruit and veg scraps </w:t>
      </w:r>
      <w:r w:rsidR="4A4C8030" w:rsidRPr="4E07246A">
        <w:rPr>
          <w:rFonts w:ascii="Franklin Gothic Book" w:eastAsia="Franklin Gothic Book" w:hAnsi="Franklin Gothic Book" w:cs="Franklin Gothic Book"/>
          <w:i/>
          <w:iCs/>
        </w:rPr>
        <w:t>is a great place to start</w:t>
      </w:r>
      <w:r w:rsidR="16236ECA" w:rsidRPr="4E07246A">
        <w:rPr>
          <w:rFonts w:ascii="Franklin Gothic Book" w:eastAsia="Franklin Gothic Book" w:hAnsi="Franklin Gothic Book" w:cs="Franklin Gothic Book"/>
          <w:i/>
          <w:iCs/>
        </w:rPr>
        <w:t xml:space="preserve"> and it’s</w:t>
      </w:r>
      <w:r w:rsidR="232DD0CE" w:rsidRPr="4E07246A">
        <w:rPr>
          <w:rFonts w:ascii="Franklin Gothic Book" w:eastAsia="Franklin Gothic Book" w:hAnsi="Franklin Gothic Book" w:cs="Franklin Gothic Book"/>
          <w:i/>
          <w:iCs/>
        </w:rPr>
        <w:t xml:space="preserve"> an</w:t>
      </w:r>
      <w:r w:rsidR="70B567F5" w:rsidRPr="4E07246A">
        <w:rPr>
          <w:rFonts w:ascii="Franklin Gothic Book" w:eastAsia="Franklin Gothic Book" w:hAnsi="Franklin Gothic Book" w:cs="Franklin Gothic Book"/>
          <w:i/>
          <w:iCs/>
        </w:rPr>
        <w:t xml:space="preserve"> </w:t>
      </w:r>
      <w:proofErr w:type="spellStart"/>
      <w:r w:rsidR="70B567F5" w:rsidRPr="4E07246A">
        <w:rPr>
          <w:rFonts w:ascii="Franklin Gothic Book" w:eastAsia="Franklin Gothic Book" w:hAnsi="Franklin Gothic Book" w:cs="Franklin Gothic Book"/>
          <w:i/>
          <w:iCs/>
        </w:rPr>
        <w:t>i</w:t>
      </w:r>
      <w:r w:rsidR="70B567F5" w:rsidRPr="4E07246A">
        <w:rPr>
          <w:rFonts w:ascii="Franklin Gothic Book" w:eastAsia="Franklin Gothic Book" w:hAnsi="Franklin Gothic Book" w:cs="Franklin Gothic Book"/>
          <w:i/>
          <w:iCs/>
          <w:lang w:val="en-GB"/>
        </w:rPr>
        <w:t>mmediate</w:t>
      </w:r>
      <w:proofErr w:type="spellEnd"/>
      <w:r w:rsidR="70B567F5" w:rsidRPr="4E07246A">
        <w:rPr>
          <w:rFonts w:ascii="Franklin Gothic Book" w:eastAsia="Franklin Gothic Book" w:hAnsi="Franklin Gothic Book" w:cs="Franklin Gothic Book"/>
          <w:i/>
          <w:iCs/>
          <w:lang w:val="en-GB"/>
        </w:rPr>
        <w:t xml:space="preserve"> step we can all take to fight climate change and enrich our soil</w:t>
      </w:r>
      <w:r w:rsidR="7A3B7F4F" w:rsidRPr="4E07246A">
        <w:rPr>
          <w:rFonts w:ascii="Franklin Gothic Book" w:eastAsia="Franklin Gothic Book" w:hAnsi="Franklin Gothic Book" w:cs="Franklin Gothic Book"/>
          <w:i/>
          <w:iCs/>
          <w:lang w:val="en-GB"/>
        </w:rPr>
        <w:t>.</w:t>
      </w:r>
      <w:r w:rsidR="7A3B7F4F" w:rsidRPr="4E07246A">
        <w:rPr>
          <w:rFonts w:ascii="Franklin Gothic Book" w:eastAsia="Franklin Gothic Book" w:hAnsi="Franklin Gothic Book" w:cs="Franklin Gothic Book"/>
          <w:lang w:val="en-GB"/>
        </w:rPr>
        <w:t xml:space="preserve"> </w:t>
      </w:r>
      <w:r w:rsidR="1EE93F16" w:rsidRPr="4E07246A">
        <w:rPr>
          <w:rFonts w:ascii="Franklin Gothic Book" w:eastAsia="Franklin Gothic Book" w:hAnsi="Franklin Gothic Book" w:cs="Franklin Gothic Book"/>
          <w:lang w:val="en-GB"/>
        </w:rPr>
        <w:t xml:space="preserve"> </w:t>
      </w:r>
    </w:p>
    <w:p w14:paraId="7843E920" w14:textId="77777777" w:rsidR="00F72D8F" w:rsidRDefault="00F72D8F" w:rsidP="4E07246A">
      <w:pPr>
        <w:spacing w:after="0" w:line="240" w:lineRule="auto"/>
        <w:rPr>
          <w:rFonts w:ascii="Franklin Gothic Book" w:eastAsia="Franklin Gothic Book" w:hAnsi="Franklin Gothic Book" w:cs="Franklin Gothic Book"/>
          <w:i/>
          <w:iCs/>
          <w:color w:val="000000" w:themeColor="text1"/>
          <w:lang w:val="en-GB"/>
        </w:rPr>
      </w:pPr>
    </w:p>
    <w:p w14:paraId="7E1F5113" w14:textId="5869ADE6" w:rsidR="407CCB02" w:rsidRPr="00A833B8" w:rsidRDefault="37062AD0" w:rsidP="4E07246A">
      <w:pPr>
        <w:spacing w:after="0" w:line="240" w:lineRule="auto"/>
        <w:rPr>
          <w:rFonts w:ascii="Franklin Gothic Book" w:eastAsia="Franklin Gothic Book" w:hAnsi="Franklin Gothic Book" w:cs="Franklin Gothic Book"/>
          <w:i/>
          <w:iCs/>
          <w:color w:val="000000" w:themeColor="text1"/>
          <w:lang w:val="en-GB"/>
        </w:rPr>
      </w:pPr>
      <w:r w:rsidRPr="4E07246A">
        <w:rPr>
          <w:rFonts w:ascii="Franklin Gothic Book" w:eastAsia="Franklin Gothic Book" w:hAnsi="Franklin Gothic Book" w:cs="Franklin Gothic Book"/>
          <w:i/>
          <w:iCs/>
        </w:rPr>
        <w:t>According to the 2021 Census, almost nine in ten people have access to a garden in the UK but our polling suggests only a third of us make our own compost</w:t>
      </w:r>
      <w:r w:rsidR="1E253035" w:rsidRPr="4E07246A">
        <w:rPr>
          <w:rFonts w:ascii="Franklin Gothic Book" w:eastAsia="Franklin Gothic Book" w:hAnsi="Franklin Gothic Book" w:cs="Franklin Gothic Book"/>
          <w:i/>
          <w:iCs/>
          <w:vertAlign w:val="superscript"/>
        </w:rPr>
        <w:t>2</w:t>
      </w:r>
      <w:r w:rsidRPr="4E07246A">
        <w:rPr>
          <w:rFonts w:ascii="Franklin Gothic Book" w:eastAsia="Franklin Gothic Book" w:hAnsi="Franklin Gothic Book" w:cs="Franklin Gothic Book"/>
          <w:i/>
          <w:iCs/>
        </w:rPr>
        <w:t>, so we believe there is a huge opportunity here. </w:t>
      </w:r>
      <w:r w:rsidRPr="4E07246A">
        <w:rPr>
          <w:rFonts w:ascii="Franklin Gothic Book" w:eastAsia="Franklin Gothic Book" w:hAnsi="Franklin Gothic Book" w:cs="Franklin Gothic Book"/>
          <w:i/>
          <w:iCs/>
          <w:lang w:val="en-GB"/>
        </w:rPr>
        <w:t xml:space="preserve"> We’re especially keen for “reluctant” composters to have a go for the first time – it’s surprisingly easy, you get nutrient-rich gold for your garden and it’s free!”</w:t>
      </w:r>
      <w:r w:rsidRPr="4E07246A">
        <w:rPr>
          <w:rFonts w:ascii="Franklin Gothic Book" w:eastAsia="Franklin Gothic Book" w:hAnsi="Franklin Gothic Book" w:cs="Franklin Gothic Book"/>
          <w:i/>
          <w:iCs/>
          <w:color w:val="000000" w:themeColor="text1"/>
          <w:lang w:val="en-GB"/>
        </w:rPr>
        <w:t xml:space="preserve">  </w:t>
      </w:r>
    </w:p>
    <w:p w14:paraId="58952B85" w14:textId="77777777" w:rsidR="00AC79CA" w:rsidRDefault="00AC79CA" w:rsidP="4E07246A">
      <w:pPr>
        <w:spacing w:after="0" w:line="240" w:lineRule="auto"/>
        <w:rPr>
          <w:rFonts w:ascii="Franklin Gothic Book" w:eastAsia="Franklin Gothic Book" w:hAnsi="Franklin Gothic Book" w:cs="Franklin Gothic Book"/>
          <w:i/>
          <w:iCs/>
          <w:color w:val="000000" w:themeColor="text1"/>
          <w:lang w:val="en-GB"/>
        </w:rPr>
      </w:pPr>
    </w:p>
    <w:p w14:paraId="3DB129F9" w14:textId="30B2D8D0" w:rsidR="00834270" w:rsidRPr="00834270" w:rsidRDefault="6631BF1C" w:rsidP="4E07246A">
      <w:pPr>
        <w:spacing w:after="0" w:line="240" w:lineRule="auto"/>
        <w:rPr>
          <w:rFonts w:ascii="Franklin Gothic Book" w:eastAsia="Franklin Gothic Book" w:hAnsi="Franklin Gothic Book" w:cs="Franklin Gothic Book"/>
        </w:rPr>
      </w:pPr>
      <w:r w:rsidRPr="4E07246A">
        <w:rPr>
          <w:rFonts w:ascii="Franklin Gothic Book" w:eastAsia="Franklin Gothic Book" w:hAnsi="Franklin Gothic Book" w:cs="Franklin Gothic Book"/>
          <w:b/>
          <w:bCs/>
        </w:rPr>
        <w:t xml:space="preserve">Prof Alistair Griffiths, Director of Science &amp; Collections at RHS said: </w:t>
      </w:r>
      <w:r w:rsidR="2DE9CC27" w:rsidRPr="4E07246A">
        <w:rPr>
          <w:rFonts w:ascii="Franklin Gothic Book" w:eastAsia="Franklin Gothic Book" w:hAnsi="Franklin Gothic Book" w:cs="Franklin Gothic Book"/>
          <w:b/>
          <w:bCs/>
        </w:rPr>
        <w:t>“</w:t>
      </w:r>
      <w:r w:rsidR="4552780A" w:rsidRPr="4E07246A">
        <w:rPr>
          <w:rStyle w:val="s1"/>
          <w:rFonts w:ascii="Franklin Gothic Book" w:eastAsia="Franklin Gothic Book" w:hAnsi="Franklin Gothic Book" w:cs="Franklin Gothic Book"/>
          <w:i/>
          <w:iCs/>
        </w:rPr>
        <w:t xml:space="preserve">The RHS is excited to be part of this project which aims to help towards reversing the climate and biodiversity crises. Peatlands store twice the amount of </w:t>
      </w:r>
      <w:r w:rsidR="2DE9CC27" w:rsidRPr="4E07246A">
        <w:rPr>
          <w:rStyle w:val="s1"/>
          <w:rFonts w:ascii="Franklin Gothic Book" w:eastAsia="Franklin Gothic Book" w:hAnsi="Franklin Gothic Book" w:cs="Franklin Gothic Book"/>
          <w:i/>
          <w:iCs/>
        </w:rPr>
        <w:t>c</w:t>
      </w:r>
      <w:r w:rsidR="4552780A" w:rsidRPr="4E07246A">
        <w:rPr>
          <w:rStyle w:val="s1"/>
          <w:rFonts w:ascii="Franklin Gothic Book" w:eastAsia="Franklin Gothic Book" w:hAnsi="Franklin Gothic Book" w:cs="Franklin Gothic Book"/>
          <w:i/>
          <w:iCs/>
        </w:rPr>
        <w:t>arbon than all the land on earth and can store this carbon for thousands of years. Peatlands are home to unique wildlife and act like big sponges to reduce flash flooding during extreme weather events - linked to climate change.</w:t>
      </w:r>
      <w:r w:rsidR="4552780A" w:rsidRPr="4E07246A">
        <w:rPr>
          <w:rStyle w:val="apple-converted-space"/>
          <w:rFonts w:ascii="Franklin Gothic Book" w:eastAsia="Franklin Gothic Book" w:hAnsi="Franklin Gothic Book" w:cs="Franklin Gothic Book"/>
          <w:i/>
          <w:iCs/>
        </w:rPr>
        <w:t> </w:t>
      </w:r>
    </w:p>
    <w:p w14:paraId="50A4016F" w14:textId="77777777" w:rsidR="00834270" w:rsidRPr="00834270" w:rsidRDefault="00834270" w:rsidP="4E07246A">
      <w:pPr>
        <w:pStyle w:val="p2"/>
        <w:spacing w:before="0" w:beforeAutospacing="0" w:after="0" w:afterAutospacing="0"/>
        <w:rPr>
          <w:rFonts w:ascii="Franklin Gothic Book" w:eastAsia="Franklin Gothic Book" w:hAnsi="Franklin Gothic Book" w:cs="Franklin Gothic Book"/>
          <w:sz w:val="22"/>
          <w:szCs w:val="22"/>
        </w:rPr>
      </w:pPr>
    </w:p>
    <w:p w14:paraId="3ED7E035" w14:textId="77777777" w:rsidR="00834270" w:rsidRPr="00834270" w:rsidRDefault="4552780A" w:rsidP="4E07246A">
      <w:pPr>
        <w:pStyle w:val="p1"/>
        <w:spacing w:before="0" w:beforeAutospacing="0" w:after="0" w:afterAutospacing="0"/>
        <w:rPr>
          <w:rFonts w:ascii="Franklin Gothic Book" w:eastAsia="Franklin Gothic Book" w:hAnsi="Franklin Gothic Book" w:cs="Franklin Gothic Book"/>
          <w:sz w:val="22"/>
          <w:szCs w:val="22"/>
        </w:rPr>
      </w:pPr>
      <w:r w:rsidRPr="4E07246A">
        <w:rPr>
          <w:rStyle w:val="s1"/>
          <w:rFonts w:ascii="Franklin Gothic Book" w:eastAsia="Franklin Gothic Book" w:hAnsi="Franklin Gothic Book" w:cs="Franklin Gothic Book"/>
          <w:i/>
          <w:iCs/>
          <w:sz w:val="22"/>
          <w:szCs w:val="22"/>
        </w:rPr>
        <w:t>The Royal Horticultural Society is already 98% peat free and aims to be 100% peat free, including propagation, retail and shows by the end of 2025. The RHS composts all its green waste and uses it to make its gardens bloom.</w:t>
      </w:r>
    </w:p>
    <w:p w14:paraId="7AC125C5" w14:textId="77777777" w:rsidR="00834270" w:rsidRPr="00834270" w:rsidRDefault="00834270" w:rsidP="4E07246A">
      <w:pPr>
        <w:pStyle w:val="p2"/>
        <w:spacing w:before="0" w:beforeAutospacing="0" w:after="0" w:afterAutospacing="0"/>
        <w:rPr>
          <w:rFonts w:ascii="Franklin Gothic Book" w:eastAsia="Franklin Gothic Book" w:hAnsi="Franklin Gothic Book" w:cs="Franklin Gothic Book"/>
          <w:sz w:val="22"/>
          <w:szCs w:val="22"/>
        </w:rPr>
      </w:pPr>
    </w:p>
    <w:p w14:paraId="5ED2F292" w14:textId="4BE47411" w:rsidR="00834270" w:rsidRPr="00834270" w:rsidRDefault="2DE9CC27" w:rsidP="4E07246A">
      <w:pPr>
        <w:pStyle w:val="p1"/>
        <w:spacing w:before="0" w:beforeAutospacing="0" w:after="0" w:afterAutospacing="0"/>
        <w:rPr>
          <w:rFonts w:ascii="Franklin Gothic Book" w:eastAsia="Franklin Gothic Book" w:hAnsi="Franklin Gothic Book" w:cs="Franklin Gothic Book"/>
          <w:sz w:val="22"/>
          <w:szCs w:val="22"/>
        </w:rPr>
      </w:pPr>
      <w:r w:rsidRPr="4E07246A">
        <w:rPr>
          <w:rStyle w:val="s1"/>
          <w:rFonts w:ascii="Franklin Gothic Book" w:eastAsia="Franklin Gothic Book" w:hAnsi="Franklin Gothic Book" w:cs="Franklin Gothic Book"/>
          <w:i/>
          <w:iCs/>
          <w:sz w:val="22"/>
          <w:szCs w:val="22"/>
        </w:rPr>
        <w:t>“</w:t>
      </w:r>
      <w:r w:rsidR="4552780A" w:rsidRPr="4E07246A">
        <w:rPr>
          <w:rStyle w:val="s1"/>
          <w:rFonts w:ascii="Franklin Gothic Book" w:eastAsia="Franklin Gothic Book" w:hAnsi="Franklin Gothic Book" w:cs="Franklin Gothic Book"/>
          <w:i/>
          <w:iCs/>
          <w:sz w:val="22"/>
          <w:szCs w:val="22"/>
        </w:rPr>
        <w:t xml:space="preserve">Composting is a great way to empower gardeners to take climate positive actions to help tackle the climate crisis. If every gardener gets composting, they will free up key peat-free materials (bark, </w:t>
      </w:r>
      <w:proofErr w:type="gramStart"/>
      <w:r w:rsidR="4552780A" w:rsidRPr="4E07246A">
        <w:rPr>
          <w:rStyle w:val="s1"/>
          <w:rFonts w:ascii="Franklin Gothic Book" w:eastAsia="Franklin Gothic Book" w:hAnsi="Franklin Gothic Book" w:cs="Franklin Gothic Book"/>
          <w:i/>
          <w:iCs/>
          <w:sz w:val="22"/>
          <w:szCs w:val="22"/>
        </w:rPr>
        <w:t>coir</w:t>
      </w:r>
      <w:proofErr w:type="gramEnd"/>
      <w:r w:rsidR="4552780A" w:rsidRPr="4E07246A">
        <w:rPr>
          <w:rStyle w:val="s1"/>
          <w:rFonts w:ascii="Franklin Gothic Book" w:eastAsia="Franklin Gothic Book" w:hAnsi="Franklin Gothic Book" w:cs="Franklin Gothic Book"/>
          <w:i/>
          <w:iCs/>
          <w:sz w:val="22"/>
          <w:szCs w:val="22"/>
        </w:rPr>
        <w:t xml:space="preserve"> and wood fibre) for the horticulture industry. This in turn helps industry to accelerate their transition to peat free so our nation can grow and enjoy healthy peat free plants.</w:t>
      </w:r>
      <w:r w:rsidRPr="4E07246A">
        <w:rPr>
          <w:rStyle w:val="s1"/>
          <w:rFonts w:ascii="Franklin Gothic Book" w:eastAsia="Franklin Gothic Book" w:hAnsi="Franklin Gothic Book" w:cs="Franklin Gothic Book"/>
          <w:i/>
          <w:iCs/>
          <w:sz w:val="22"/>
          <w:szCs w:val="22"/>
        </w:rPr>
        <w:t>”</w:t>
      </w:r>
    </w:p>
    <w:p w14:paraId="04714A3B" w14:textId="77777777" w:rsidR="00834270" w:rsidRDefault="00834270" w:rsidP="4E07246A">
      <w:pPr>
        <w:spacing w:after="0" w:line="240" w:lineRule="auto"/>
        <w:rPr>
          <w:rFonts w:ascii="Franklin Gothic Book" w:eastAsia="Franklin Gothic Book" w:hAnsi="Franklin Gothic Book" w:cs="Franklin Gothic Book"/>
          <w:b/>
          <w:bCs/>
        </w:rPr>
      </w:pPr>
    </w:p>
    <w:p w14:paraId="6FCDA03C" w14:textId="39DC67F3" w:rsidR="00C3618B" w:rsidRPr="00491883" w:rsidRDefault="57C57A2D" w:rsidP="4E07246A">
      <w:pPr>
        <w:spacing w:line="240" w:lineRule="auto"/>
        <w:rPr>
          <w:rFonts w:ascii="Franklin Gothic Book" w:eastAsia="Franklin Gothic Book" w:hAnsi="Franklin Gothic Book" w:cs="Franklin Gothic Book"/>
          <w:i/>
          <w:iCs/>
        </w:rPr>
      </w:pPr>
      <w:r w:rsidRPr="4E07246A">
        <w:rPr>
          <w:rFonts w:ascii="Franklin Gothic Book" w:eastAsia="Franklin Gothic Book" w:hAnsi="Franklin Gothic Book" w:cs="Franklin Gothic Book"/>
          <w:b/>
          <w:bCs/>
        </w:rPr>
        <w:t xml:space="preserve">Andrew Jasper, Director of Gardens and Parklands at the National Trust said: </w:t>
      </w:r>
      <w:r w:rsidR="2DE9CC27" w:rsidRPr="4E07246A">
        <w:rPr>
          <w:rFonts w:ascii="Franklin Gothic Book" w:eastAsia="Franklin Gothic Book" w:hAnsi="Franklin Gothic Book" w:cs="Franklin Gothic Book"/>
          <w:i/>
          <w:iCs/>
          <w:color w:val="212121"/>
        </w:rPr>
        <w:t>“</w:t>
      </w:r>
      <w:r w:rsidR="27CF2498" w:rsidRPr="4E07246A">
        <w:rPr>
          <w:rFonts w:ascii="Franklin Gothic Book" w:eastAsia="Franklin Gothic Book" w:hAnsi="Franklin Gothic Book" w:cs="Franklin Gothic Book"/>
          <w:i/>
          <w:iCs/>
          <w:color w:val="212121"/>
        </w:rPr>
        <w:t>The National Trust has been gardening peat</w:t>
      </w:r>
      <w:r w:rsidR="4364838C" w:rsidRPr="4E07246A">
        <w:rPr>
          <w:rFonts w:ascii="Franklin Gothic Book" w:eastAsia="Franklin Gothic Book" w:hAnsi="Franklin Gothic Book" w:cs="Franklin Gothic Book"/>
          <w:i/>
          <w:iCs/>
          <w:color w:val="212121"/>
        </w:rPr>
        <w:t>-</w:t>
      </w:r>
      <w:r w:rsidR="27CF2498" w:rsidRPr="4E07246A">
        <w:rPr>
          <w:rFonts w:ascii="Franklin Gothic Book" w:eastAsia="Franklin Gothic Book" w:hAnsi="Franklin Gothic Book" w:cs="Franklin Gothic Book"/>
          <w:i/>
          <w:iCs/>
          <w:color w:val="212121"/>
        </w:rPr>
        <w:t>free for over 20 years and producing great compost from waste products to enrich our garden soils. We strongly support efforts to encourage more people to compost and to clean up green waste and process more food waste. We know there is huge demand for good quality materials to make peat free compost and soil improvers. </w:t>
      </w:r>
      <w:r w:rsidR="27CF2498" w:rsidRPr="4E07246A">
        <w:rPr>
          <w:rFonts w:ascii="Franklin Gothic Book" w:eastAsia="Franklin Gothic Book" w:hAnsi="Franklin Gothic Book" w:cs="Franklin Gothic Book"/>
          <w:i/>
          <w:iCs/>
          <w:color w:val="212121"/>
          <w:shd w:val="clear" w:color="auto" w:fill="FFFFFF"/>
        </w:rPr>
        <w:t>With climate change putting pressure on plant health, it is more important than ever for us all to enrich soils and mulch newly planted trees and other plants to conserve moisture.</w:t>
      </w:r>
      <w:r w:rsidR="2DE9CC27" w:rsidRPr="4E07246A">
        <w:rPr>
          <w:rFonts w:ascii="Franklin Gothic Book" w:eastAsia="Franklin Gothic Book" w:hAnsi="Franklin Gothic Book" w:cs="Franklin Gothic Book"/>
          <w:i/>
          <w:iCs/>
          <w:color w:val="212121"/>
          <w:shd w:val="clear" w:color="auto" w:fill="FFFFFF"/>
        </w:rPr>
        <w:t>”</w:t>
      </w:r>
    </w:p>
    <w:p w14:paraId="520F6246" w14:textId="77777777" w:rsidR="009E23A7" w:rsidRPr="009E23A7" w:rsidRDefault="7710E2AC" w:rsidP="4E07246A">
      <w:pPr>
        <w:spacing w:after="0" w:line="240" w:lineRule="auto"/>
        <w:rPr>
          <w:rFonts w:ascii="Franklin Gothic Book" w:eastAsia="Franklin Gothic Book" w:hAnsi="Franklin Gothic Book" w:cs="Franklin Gothic Book"/>
          <w:color w:val="000000"/>
          <w:lang w:val="en-GB" w:eastAsia="en-GB"/>
        </w:rPr>
      </w:pPr>
      <w:r w:rsidRPr="4E07246A">
        <w:rPr>
          <w:rFonts w:ascii="Franklin Gothic Book" w:eastAsia="Franklin Gothic Book" w:hAnsi="Franklin Gothic Book" w:cs="Franklin Gothic Book"/>
          <w:b/>
          <w:bCs/>
          <w:color w:val="000000" w:themeColor="text1"/>
          <w:lang w:val="en-GB" w:eastAsia="en-GB"/>
        </w:rPr>
        <w:t>Dr Adam Read, Chief External Affairs and Sustainability Officer at SUEZ Recycling &amp; Recovery UK</w:t>
      </w:r>
      <w:r w:rsidRPr="4E07246A">
        <w:rPr>
          <w:rFonts w:ascii="Franklin Gothic Book" w:eastAsia="Franklin Gothic Book" w:hAnsi="Franklin Gothic Book" w:cs="Franklin Gothic Book"/>
          <w:color w:val="000000" w:themeColor="text1"/>
          <w:lang w:val="en-GB" w:eastAsia="en-GB"/>
        </w:rPr>
        <w:t> </w:t>
      </w:r>
      <w:r w:rsidRPr="4E07246A">
        <w:rPr>
          <w:rFonts w:ascii="Franklin Gothic Book" w:eastAsia="Franklin Gothic Book" w:hAnsi="Franklin Gothic Book" w:cs="Franklin Gothic Book"/>
          <w:b/>
          <w:bCs/>
          <w:color w:val="000000" w:themeColor="text1"/>
          <w:lang w:val="en-GB" w:eastAsia="en-GB"/>
        </w:rPr>
        <w:t>said: </w:t>
      </w:r>
      <w:r w:rsidRPr="4E07246A">
        <w:rPr>
          <w:rFonts w:ascii="Franklin Gothic Book" w:eastAsia="Franklin Gothic Book" w:hAnsi="Franklin Gothic Book" w:cs="Franklin Gothic Book"/>
          <w:i/>
          <w:iCs/>
          <w:color w:val="000000" w:themeColor="text1"/>
          <w:lang w:val="en-GB" w:eastAsia="en-GB"/>
        </w:rPr>
        <w:t xml:space="preserve">“It’s essential that we see a rapid reduction in the levels of contamination in food and green waste so the compost we make is of better quality and therefore more usable. Organic waste is </w:t>
      </w:r>
      <w:proofErr w:type="gramStart"/>
      <w:r w:rsidRPr="4E07246A">
        <w:rPr>
          <w:rFonts w:ascii="Franklin Gothic Book" w:eastAsia="Franklin Gothic Book" w:hAnsi="Franklin Gothic Book" w:cs="Franklin Gothic Book"/>
          <w:i/>
          <w:iCs/>
          <w:color w:val="000000" w:themeColor="text1"/>
          <w:lang w:val="en-GB" w:eastAsia="en-GB"/>
        </w:rPr>
        <w:t>really valuable</w:t>
      </w:r>
      <w:proofErr w:type="gramEnd"/>
      <w:r w:rsidRPr="4E07246A">
        <w:rPr>
          <w:rFonts w:ascii="Franklin Gothic Book" w:eastAsia="Franklin Gothic Book" w:hAnsi="Franklin Gothic Book" w:cs="Franklin Gothic Book"/>
          <w:i/>
          <w:iCs/>
          <w:color w:val="000000" w:themeColor="text1"/>
          <w:lang w:val="en-GB" w:eastAsia="en-GB"/>
        </w:rPr>
        <w:t xml:space="preserve"> when not contaminated with other materials and can be used to enrich the soil on our farms and in our gardens. We're urging the public to be conscientious when throwing things away and check what can and can’t go in their food and green waste bins. It’s common for us to see items such as plastic bottle caps, plastic </w:t>
      </w:r>
      <w:proofErr w:type="gramStart"/>
      <w:r w:rsidRPr="4E07246A">
        <w:rPr>
          <w:rFonts w:ascii="Franklin Gothic Book" w:eastAsia="Franklin Gothic Book" w:hAnsi="Franklin Gothic Book" w:cs="Franklin Gothic Book"/>
          <w:i/>
          <w:iCs/>
          <w:color w:val="000000" w:themeColor="text1"/>
          <w:lang w:val="en-GB" w:eastAsia="en-GB"/>
        </w:rPr>
        <w:t>wrappers</w:t>
      </w:r>
      <w:proofErr w:type="gramEnd"/>
      <w:r w:rsidRPr="4E07246A">
        <w:rPr>
          <w:rFonts w:ascii="Franklin Gothic Book" w:eastAsia="Franklin Gothic Book" w:hAnsi="Franklin Gothic Book" w:cs="Franklin Gothic Book"/>
          <w:i/>
          <w:iCs/>
          <w:color w:val="000000" w:themeColor="text1"/>
          <w:lang w:val="en-GB" w:eastAsia="en-GB"/>
        </w:rPr>
        <w:t xml:space="preserve"> and bags but we’ve also seen Christmas decorations, garden gnomes, chairs, buckets and even lawnmowers! Households can play their part by making sure only organic materials go into their garden and food waste - progress only happens </w:t>
      </w:r>
      <w:r w:rsidRPr="4E07246A">
        <w:rPr>
          <w:rFonts w:ascii="Franklin Gothic Book" w:eastAsia="Franklin Gothic Book" w:hAnsi="Franklin Gothic Book" w:cs="Franklin Gothic Book"/>
          <w:i/>
          <w:iCs/>
          <w:color w:val="000000" w:themeColor="text1"/>
          <w:lang w:val="en-GB" w:eastAsia="en-GB"/>
        </w:rPr>
        <w:lastRenderedPageBreak/>
        <w:t xml:space="preserve">when we all do our </w:t>
      </w:r>
      <w:proofErr w:type="gramStart"/>
      <w:r w:rsidRPr="4E07246A">
        <w:rPr>
          <w:rFonts w:ascii="Franklin Gothic Book" w:eastAsia="Franklin Gothic Book" w:hAnsi="Franklin Gothic Book" w:cs="Franklin Gothic Book"/>
          <w:i/>
          <w:iCs/>
          <w:color w:val="000000" w:themeColor="text1"/>
          <w:lang w:val="en-GB" w:eastAsia="en-GB"/>
        </w:rPr>
        <w:t>bit</w:t>
      </w:r>
      <w:proofErr w:type="gramEnd"/>
      <w:r w:rsidRPr="4E07246A">
        <w:rPr>
          <w:rFonts w:ascii="Franklin Gothic Book" w:eastAsia="Franklin Gothic Book" w:hAnsi="Franklin Gothic Book" w:cs="Franklin Gothic Book"/>
          <w:i/>
          <w:iCs/>
          <w:color w:val="000000" w:themeColor="text1"/>
          <w:lang w:val="en-GB" w:eastAsia="en-GB"/>
        </w:rPr>
        <w:t xml:space="preserve"> and everyone has a part to play in creating real lasting change for the future of our planet.”</w:t>
      </w:r>
    </w:p>
    <w:p w14:paraId="1CD8E36D" w14:textId="523FBBF2" w:rsidR="085B9A97" w:rsidRDefault="7710E2AC" w:rsidP="4E07246A">
      <w:pPr>
        <w:spacing w:after="0" w:line="240" w:lineRule="auto"/>
        <w:rPr>
          <w:rStyle w:val="normaltextrun"/>
          <w:rFonts w:ascii="Franklin Gothic Book" w:eastAsia="Franklin Gothic Book" w:hAnsi="Franklin Gothic Book" w:cs="Franklin Gothic Book"/>
          <w:i/>
          <w:iCs/>
          <w:color w:val="000000" w:themeColor="text1"/>
        </w:rPr>
      </w:pPr>
      <w:r w:rsidRPr="4E07246A">
        <w:rPr>
          <w:rFonts w:ascii="Franklin Gothic Book" w:eastAsia="Franklin Gothic Book" w:hAnsi="Franklin Gothic Book" w:cs="Franklin Gothic Book"/>
          <w:color w:val="000000" w:themeColor="text1"/>
          <w:lang w:val="en-GB" w:eastAsia="en-GB"/>
        </w:rPr>
        <w:t> </w:t>
      </w:r>
    </w:p>
    <w:p w14:paraId="534ED358" w14:textId="1DD9F0DE" w:rsidR="30E7261B" w:rsidRDefault="0BE81F2D" w:rsidP="4E07246A">
      <w:pPr>
        <w:spacing w:line="240" w:lineRule="auto"/>
        <w:rPr>
          <w:rFonts w:ascii="Franklin Gothic Book" w:eastAsia="Franklin Gothic Book" w:hAnsi="Franklin Gothic Book" w:cs="Franklin Gothic Book"/>
          <w:i/>
          <w:iCs/>
        </w:rPr>
      </w:pPr>
      <w:r w:rsidRPr="4E07246A">
        <w:rPr>
          <w:rFonts w:ascii="Franklin Gothic Book" w:eastAsia="Franklin Gothic Book" w:hAnsi="Franklin Gothic Book" w:cs="Franklin Gothic Book"/>
          <w:b/>
          <w:bCs/>
          <w:lang w:val="en-GB"/>
        </w:rPr>
        <w:t>Leading environmentalist and horticulturalist Chris Baines</w:t>
      </w:r>
      <w:r w:rsidRPr="4E07246A">
        <w:rPr>
          <w:rFonts w:ascii="Franklin Gothic Book" w:eastAsia="Franklin Gothic Book" w:hAnsi="Franklin Gothic Book" w:cs="Franklin Gothic Book"/>
          <w:lang w:val="en-GB"/>
        </w:rPr>
        <w:t xml:space="preserve">, </w:t>
      </w:r>
      <w:r w:rsidRPr="4E07246A">
        <w:rPr>
          <w:rFonts w:ascii="Franklin Gothic Book" w:eastAsia="Franklin Gothic Book" w:hAnsi="Franklin Gothic Book" w:cs="Franklin Gothic Book"/>
          <w:b/>
          <w:bCs/>
          <w:lang w:val="en-GB"/>
        </w:rPr>
        <w:t>a key expert supporting the movement said:</w:t>
      </w:r>
      <w:r w:rsidRPr="4E07246A">
        <w:rPr>
          <w:rFonts w:ascii="Franklin Gothic Book" w:eastAsia="Franklin Gothic Book" w:hAnsi="Franklin Gothic Book" w:cs="Franklin Gothic Book"/>
          <w:lang w:val="en-GB"/>
        </w:rPr>
        <w:t xml:space="preserve"> </w:t>
      </w:r>
      <w:r w:rsidRPr="4E07246A">
        <w:rPr>
          <w:rFonts w:ascii="Franklin Gothic Book" w:eastAsia="Franklin Gothic Book" w:hAnsi="Franklin Gothic Book" w:cs="Franklin Gothic Book"/>
          <w:i/>
          <w:iCs/>
          <w:lang w:val="en-GB"/>
        </w:rPr>
        <w:t>“There is a lot of confusion about which growing materials to use in our gardens and how best to use them which we’re keen to help address.  One thing is clear - b</w:t>
      </w:r>
      <w:r w:rsidRPr="4E07246A">
        <w:rPr>
          <w:rFonts w:ascii="Franklin Gothic Book" w:eastAsia="Franklin Gothic Book" w:hAnsi="Franklin Gothic Book" w:cs="Franklin Gothic Book"/>
          <w:i/>
          <w:iCs/>
        </w:rPr>
        <w:t>y making more compost at home and using it as a soil conditioner and a mulch, we can save the use of peat-free potting composts and materials such as coir and bark so there is enough to go around.”</w:t>
      </w:r>
    </w:p>
    <w:p w14:paraId="4DB0E590" w14:textId="35E3E5C7" w:rsidR="16AA6CF5" w:rsidRDefault="344069A8" w:rsidP="4E07246A">
      <w:pPr>
        <w:spacing w:line="240" w:lineRule="auto"/>
        <w:rPr>
          <w:rFonts w:ascii="Franklin Gothic Book" w:eastAsia="Franklin Gothic Book" w:hAnsi="Franklin Gothic Book" w:cs="Franklin Gothic Book"/>
        </w:rPr>
      </w:pPr>
      <w:r w:rsidRPr="4E07246A">
        <w:rPr>
          <w:rFonts w:ascii="Franklin Gothic Book" w:eastAsia="Franklin Gothic Book" w:hAnsi="Franklin Gothic Book" w:cs="Franklin Gothic Book"/>
          <w:b/>
          <w:bCs/>
        </w:rPr>
        <w:t>Fiona Taylor, Chief Executive of Garden Organic</w:t>
      </w:r>
      <w:r w:rsidRPr="4E07246A">
        <w:rPr>
          <w:rFonts w:ascii="Franklin Gothic Book" w:eastAsia="Franklin Gothic Book" w:hAnsi="Franklin Gothic Book" w:cs="Franklin Gothic Book"/>
        </w:rPr>
        <w:t xml:space="preserve"> said: </w:t>
      </w:r>
      <w:r w:rsidRPr="4E07246A">
        <w:rPr>
          <w:rFonts w:ascii="Franklin Gothic Book" w:eastAsia="Franklin Gothic Book" w:hAnsi="Franklin Gothic Book" w:cs="Franklin Gothic Book"/>
          <w:i/>
          <w:iCs/>
        </w:rPr>
        <w:t xml:space="preserve">Home composting is a no brainer in any size growing space; not only does it turn waste material into precious, free, soil improver it also requires no polluting transportation and no single-use plastic packaging. What’s more, it’s a valuable ingredient for growers wanting to make their own peat-free compost mixes.  Through our Master Composter volunteer </w:t>
      </w:r>
      <w:proofErr w:type="spellStart"/>
      <w:r w:rsidRPr="4E07246A">
        <w:rPr>
          <w:rFonts w:ascii="Franklin Gothic Book" w:eastAsia="Franklin Gothic Book" w:hAnsi="Franklin Gothic Book" w:cs="Franklin Gothic Book"/>
          <w:i/>
          <w:iCs/>
        </w:rPr>
        <w:t>programme</w:t>
      </w:r>
      <w:proofErr w:type="spellEnd"/>
      <w:r w:rsidRPr="4E07246A">
        <w:rPr>
          <w:rFonts w:ascii="Franklin Gothic Book" w:eastAsia="Franklin Gothic Book" w:hAnsi="Franklin Gothic Book" w:cs="Franklin Gothic Book"/>
          <w:i/>
          <w:iCs/>
        </w:rPr>
        <w:t xml:space="preserve">, Garden Organic has been helping growers successfully compost their green waste for nearly 25 years, along with supporting people to transition to peat-free growing by providing simple, practical, </w:t>
      </w:r>
      <w:proofErr w:type="gramStart"/>
      <w:r w:rsidRPr="4E07246A">
        <w:rPr>
          <w:rFonts w:ascii="Franklin Gothic Book" w:eastAsia="Franklin Gothic Book" w:hAnsi="Franklin Gothic Book" w:cs="Franklin Gothic Book"/>
          <w:i/>
          <w:iCs/>
        </w:rPr>
        <w:t>tried</w:t>
      </w:r>
      <w:proofErr w:type="gramEnd"/>
      <w:r w:rsidRPr="4E07246A">
        <w:rPr>
          <w:rFonts w:ascii="Franklin Gothic Book" w:eastAsia="Franklin Gothic Book" w:hAnsi="Franklin Gothic Book" w:cs="Franklin Gothic Book"/>
          <w:i/>
          <w:iCs/>
        </w:rPr>
        <w:t xml:space="preserve"> and tested advice. We’re excited to be part of this innovative coalition and look forward to working with partners to promote sustainable growing practices.</w:t>
      </w:r>
    </w:p>
    <w:p w14:paraId="2129A1F4" w14:textId="3CE66C59" w:rsidR="0060748F" w:rsidRDefault="41CD3E9E" w:rsidP="4E07246A">
      <w:pPr>
        <w:spacing w:line="240" w:lineRule="auto"/>
        <w:jc w:val="center"/>
        <w:rPr>
          <w:rFonts w:ascii="Franklin Gothic Book" w:eastAsia="Franklin Gothic Book" w:hAnsi="Franklin Gothic Book" w:cs="Franklin Gothic Book"/>
          <w:i/>
          <w:iCs/>
          <w:color w:val="000000" w:themeColor="text1"/>
        </w:rPr>
      </w:pPr>
      <w:r w:rsidRPr="4E07246A">
        <w:rPr>
          <w:rFonts w:ascii="Franklin Gothic Book" w:eastAsia="Franklin Gothic Book" w:hAnsi="Franklin Gothic Book" w:cs="Franklin Gothic Book"/>
          <w:i/>
          <w:iCs/>
          <w:color w:val="000000" w:themeColor="text1"/>
        </w:rPr>
        <w:t xml:space="preserve">- Ends- </w:t>
      </w:r>
    </w:p>
    <w:p w14:paraId="3AEBDB37" w14:textId="3150BAB4" w:rsidR="0060748F" w:rsidRDefault="0060748F" w:rsidP="4E07246A">
      <w:pPr>
        <w:spacing w:line="240" w:lineRule="auto"/>
        <w:jc w:val="center"/>
        <w:rPr>
          <w:rFonts w:ascii="Franklin Gothic Book" w:eastAsia="Franklin Gothic Book" w:hAnsi="Franklin Gothic Book" w:cs="Franklin Gothic Book"/>
          <w:i/>
          <w:iCs/>
          <w:color w:val="000000" w:themeColor="text1"/>
        </w:rPr>
      </w:pPr>
    </w:p>
    <w:p w14:paraId="13CB112B" w14:textId="67FEBBBE" w:rsidR="0060748F" w:rsidRDefault="45842C73" w:rsidP="4E07246A">
      <w:pPr>
        <w:spacing w:line="240" w:lineRule="auto"/>
        <w:rPr>
          <w:rFonts w:ascii="Franklin Gothic Book" w:eastAsia="Franklin Gothic Book" w:hAnsi="Franklin Gothic Book" w:cs="Franklin Gothic Book"/>
          <w:color w:val="000000" w:themeColor="text1"/>
        </w:rPr>
      </w:pPr>
      <w:r w:rsidRPr="4E07246A">
        <w:rPr>
          <w:rFonts w:ascii="Franklin Gothic Book" w:eastAsia="Franklin Gothic Book" w:hAnsi="Franklin Gothic Book" w:cs="Franklin Gothic Book"/>
          <w:b/>
          <w:bCs/>
          <w:color w:val="000000" w:themeColor="text1"/>
          <w:lang w:val="en-GB"/>
        </w:rPr>
        <w:t xml:space="preserve">Notes to editors </w:t>
      </w:r>
    </w:p>
    <w:p w14:paraId="003D8211" w14:textId="0CA017C0" w:rsidR="0060748F" w:rsidRDefault="45842C73" w:rsidP="4E07246A">
      <w:pPr>
        <w:spacing w:line="240" w:lineRule="auto"/>
        <w:rPr>
          <w:rFonts w:ascii="Franklin Gothic Book" w:eastAsia="Franklin Gothic Book" w:hAnsi="Franklin Gothic Book" w:cs="Franklin Gothic Book"/>
          <w:color w:val="000000" w:themeColor="text1"/>
        </w:rPr>
      </w:pPr>
      <w:proofErr w:type="gramStart"/>
      <w:r w:rsidRPr="4E07246A">
        <w:rPr>
          <w:rFonts w:ascii="Franklin Gothic Book" w:eastAsia="Franklin Gothic Book" w:hAnsi="Franklin Gothic Book" w:cs="Franklin Gothic Book"/>
          <w:b/>
          <w:bCs/>
          <w:color w:val="000000" w:themeColor="text1"/>
          <w:vertAlign w:val="superscript"/>
          <w:lang w:val="en-GB"/>
        </w:rPr>
        <w:t xml:space="preserve">1  </w:t>
      </w:r>
      <w:r w:rsidRPr="4E07246A">
        <w:rPr>
          <w:rStyle w:val="eop"/>
          <w:rFonts w:ascii="Franklin Gothic Book" w:eastAsia="Franklin Gothic Book" w:hAnsi="Franklin Gothic Book" w:cs="Franklin Gothic Book"/>
          <w:b/>
          <w:bCs/>
          <w:color w:val="2C2C2C"/>
          <w:lang w:val="en-GB"/>
        </w:rPr>
        <w:t>Enrich</w:t>
      </w:r>
      <w:proofErr w:type="gramEnd"/>
      <w:r w:rsidRPr="4E07246A">
        <w:rPr>
          <w:rStyle w:val="eop"/>
          <w:rFonts w:ascii="Franklin Gothic Book" w:eastAsia="Franklin Gothic Book" w:hAnsi="Franklin Gothic Book" w:cs="Franklin Gothic Book"/>
          <w:b/>
          <w:bCs/>
          <w:color w:val="2C2C2C"/>
          <w:lang w:val="en-GB"/>
        </w:rPr>
        <w:t xml:space="preserve"> the Earth</w:t>
      </w:r>
      <w:r w:rsidRPr="4E07246A">
        <w:rPr>
          <w:rFonts w:ascii="Franklin Gothic Book" w:eastAsia="Franklin Gothic Book" w:hAnsi="Franklin Gothic Book" w:cs="Franklin Gothic Book"/>
          <w:color w:val="000000" w:themeColor="text1"/>
        </w:rPr>
        <w:t xml:space="preserve"> is a movement of diverse </w:t>
      </w:r>
      <w:proofErr w:type="spellStart"/>
      <w:r w:rsidRPr="4E07246A">
        <w:rPr>
          <w:rFonts w:ascii="Franklin Gothic Book" w:eastAsia="Franklin Gothic Book" w:hAnsi="Franklin Gothic Book" w:cs="Franklin Gothic Book"/>
          <w:color w:val="000000" w:themeColor="text1"/>
        </w:rPr>
        <w:t>organisations</w:t>
      </w:r>
      <w:proofErr w:type="spellEnd"/>
      <w:r w:rsidRPr="4E07246A">
        <w:rPr>
          <w:rFonts w:ascii="Franklin Gothic Book" w:eastAsia="Franklin Gothic Book" w:hAnsi="Franklin Gothic Book" w:cs="Franklin Gothic Book"/>
          <w:color w:val="000000" w:themeColor="text1"/>
        </w:rPr>
        <w:t xml:space="preserve"> committed to getting the most value from green and unavoidable food waste to cut carbon emissions, build a circular economy and reduce costs. </w:t>
      </w:r>
    </w:p>
    <w:p w14:paraId="4BD3FD1F" w14:textId="62B3C1FE" w:rsidR="0060748F" w:rsidRDefault="45842C73" w:rsidP="4E07246A">
      <w:pPr>
        <w:spacing w:line="240" w:lineRule="auto"/>
        <w:rPr>
          <w:rFonts w:ascii="Franklin Gothic Book" w:eastAsia="Franklin Gothic Book" w:hAnsi="Franklin Gothic Book" w:cs="Franklin Gothic Book"/>
          <w:color w:val="000000" w:themeColor="text1"/>
        </w:rPr>
      </w:pPr>
      <w:r w:rsidRPr="4E07246A">
        <w:rPr>
          <w:rFonts w:ascii="Franklin Gothic Book" w:eastAsia="Franklin Gothic Book" w:hAnsi="Franklin Gothic Book" w:cs="Franklin Gothic Book"/>
          <w:color w:val="000000" w:themeColor="text1"/>
        </w:rPr>
        <w:t xml:space="preserve">These </w:t>
      </w:r>
      <w:proofErr w:type="spellStart"/>
      <w:r w:rsidRPr="4E07246A">
        <w:rPr>
          <w:rFonts w:ascii="Franklin Gothic Book" w:eastAsia="Franklin Gothic Book" w:hAnsi="Franklin Gothic Book" w:cs="Franklin Gothic Book"/>
          <w:color w:val="000000" w:themeColor="text1"/>
        </w:rPr>
        <w:t>organisations</w:t>
      </w:r>
      <w:proofErr w:type="spellEnd"/>
      <w:r w:rsidRPr="4E07246A">
        <w:rPr>
          <w:rFonts w:ascii="Franklin Gothic Book" w:eastAsia="Franklin Gothic Book" w:hAnsi="Franklin Gothic Book" w:cs="Franklin Gothic Book"/>
          <w:color w:val="000000" w:themeColor="text1"/>
        </w:rPr>
        <w:t xml:space="preserve"> include </w:t>
      </w:r>
      <w:r w:rsidRPr="4E07246A">
        <w:rPr>
          <w:rFonts w:ascii="Franklin Gothic Book" w:eastAsia="Franklin Gothic Book" w:hAnsi="Franklin Gothic Book" w:cs="Franklin Gothic Book"/>
          <w:b/>
          <w:bCs/>
          <w:color w:val="000000" w:themeColor="text1"/>
        </w:rPr>
        <w:t xml:space="preserve">National Trust, </w:t>
      </w:r>
      <w:r w:rsidR="57C57A2D" w:rsidRPr="4E07246A">
        <w:rPr>
          <w:rFonts w:ascii="Franklin Gothic Book" w:eastAsia="Franklin Gothic Book" w:hAnsi="Franklin Gothic Book" w:cs="Franklin Gothic Book"/>
          <w:b/>
          <w:bCs/>
          <w:color w:val="000000" w:themeColor="text1"/>
        </w:rPr>
        <w:t xml:space="preserve">RHS, </w:t>
      </w:r>
      <w:r w:rsidRPr="4E07246A">
        <w:rPr>
          <w:rFonts w:ascii="Franklin Gothic Book" w:eastAsia="Franklin Gothic Book" w:hAnsi="Franklin Gothic Book" w:cs="Franklin Gothic Book"/>
          <w:b/>
          <w:bCs/>
          <w:color w:val="000000" w:themeColor="text1"/>
        </w:rPr>
        <w:t xml:space="preserve">Suez, </w:t>
      </w:r>
      <w:r w:rsidR="57C57A2D" w:rsidRPr="4E07246A">
        <w:rPr>
          <w:rFonts w:ascii="Franklin Gothic Book" w:eastAsia="Franklin Gothic Book" w:hAnsi="Franklin Gothic Book" w:cs="Franklin Gothic Book"/>
          <w:b/>
          <w:bCs/>
          <w:color w:val="000000" w:themeColor="text1"/>
        </w:rPr>
        <w:t xml:space="preserve">Horticultural Trade Association, </w:t>
      </w:r>
      <w:r w:rsidRPr="4E07246A">
        <w:rPr>
          <w:rFonts w:ascii="Franklin Gothic Book" w:eastAsia="Franklin Gothic Book" w:hAnsi="Franklin Gothic Book" w:cs="Franklin Gothic Book"/>
          <w:b/>
          <w:bCs/>
          <w:color w:val="000000" w:themeColor="text1"/>
        </w:rPr>
        <w:t xml:space="preserve">NIAB, ADAS, Chris Baines Associates, Carbon Clarity, Garden Organic, REA, Caledonian Horticulture, Our Natural World, Garden Centre Association, Growing Media </w:t>
      </w:r>
      <w:proofErr w:type="spellStart"/>
      <w:r w:rsidRPr="4E07246A">
        <w:rPr>
          <w:rFonts w:ascii="Franklin Gothic Book" w:eastAsia="Franklin Gothic Book" w:hAnsi="Franklin Gothic Book" w:cs="Franklin Gothic Book"/>
          <w:b/>
          <w:bCs/>
          <w:color w:val="000000" w:themeColor="text1"/>
        </w:rPr>
        <w:t>Assocation</w:t>
      </w:r>
      <w:proofErr w:type="spellEnd"/>
      <w:r w:rsidRPr="4E07246A">
        <w:rPr>
          <w:rFonts w:ascii="Franklin Gothic Book" w:eastAsia="Franklin Gothic Book" w:hAnsi="Franklin Gothic Book" w:cs="Franklin Gothic Book"/>
          <w:b/>
          <w:bCs/>
          <w:color w:val="000000" w:themeColor="text1"/>
        </w:rPr>
        <w:t xml:space="preserve">, CIWM, Southern Trident and SJB </w:t>
      </w:r>
      <w:r w:rsidR="6D1F6EEF" w:rsidRPr="4E07246A">
        <w:rPr>
          <w:rFonts w:ascii="Franklin Gothic Book" w:eastAsia="Franklin Gothic Book" w:hAnsi="Franklin Gothic Book" w:cs="Franklin Gothic Book"/>
          <w:b/>
          <w:bCs/>
        </w:rPr>
        <w:t xml:space="preserve">Quality </w:t>
      </w:r>
      <w:r w:rsidRPr="4E07246A">
        <w:rPr>
          <w:rFonts w:ascii="Franklin Gothic Book" w:eastAsia="Franklin Gothic Book" w:hAnsi="Franklin Gothic Book" w:cs="Franklin Gothic Book"/>
          <w:b/>
          <w:bCs/>
          <w:color w:val="000000" w:themeColor="text1"/>
        </w:rPr>
        <w:t>Consulting Ltd</w:t>
      </w:r>
    </w:p>
    <w:p w14:paraId="3162100C" w14:textId="02BA7A7F" w:rsidR="0060748F" w:rsidRDefault="45842C73" w:rsidP="4E07246A">
      <w:pPr>
        <w:spacing w:line="240" w:lineRule="auto"/>
        <w:rPr>
          <w:rFonts w:ascii="Franklin Gothic Book" w:eastAsia="Franklin Gothic Book" w:hAnsi="Franklin Gothic Book" w:cs="Franklin Gothic Book"/>
          <w:color w:val="000000" w:themeColor="text1"/>
        </w:rPr>
      </w:pPr>
      <w:r w:rsidRPr="4E07246A">
        <w:rPr>
          <w:rFonts w:ascii="Franklin Gothic Book" w:eastAsia="Franklin Gothic Book" w:hAnsi="Franklin Gothic Book" w:cs="Franklin Gothic Book"/>
          <w:color w:val="000000" w:themeColor="text1"/>
        </w:rPr>
        <w:t>Enrich the Earth has been created by a new Community Interest Company called Sizzle Innovation (</w:t>
      </w:r>
      <w:r w:rsidRPr="4E07246A">
        <w:rPr>
          <w:rStyle w:val="Hyperlink"/>
          <w:rFonts w:ascii="Franklin Gothic Book" w:eastAsia="Franklin Gothic Book" w:hAnsi="Franklin Gothic Book" w:cs="Franklin Gothic Book"/>
        </w:rPr>
        <w:t>www.sizzle.org.uk</w:t>
      </w:r>
      <w:r w:rsidRPr="4E07246A">
        <w:rPr>
          <w:rFonts w:ascii="Franklin Gothic Book" w:eastAsia="Franklin Gothic Book" w:hAnsi="Franklin Gothic Book" w:cs="Franklin Gothic Book"/>
          <w:color w:val="000000" w:themeColor="text1"/>
        </w:rPr>
        <w:t xml:space="preserve">) and is independently funded by the Esmée Fairbairn Foundation which exists to improve our natural world.  </w:t>
      </w:r>
    </w:p>
    <w:p w14:paraId="56FF8CF8" w14:textId="240CA427" w:rsidR="16AA6CF5" w:rsidRDefault="45842C73" w:rsidP="3DB6AC26">
      <w:pPr>
        <w:spacing w:line="240" w:lineRule="auto"/>
        <w:rPr>
          <w:rStyle w:val="eop"/>
          <w:rFonts w:ascii="Franklin Gothic Book" w:eastAsia="Franklin Gothic Book" w:hAnsi="Franklin Gothic Book" w:cs="Franklin Gothic Book"/>
          <w:color w:val="2C2C2C"/>
          <w:lang w:val="en-GB"/>
        </w:rPr>
      </w:pPr>
      <w:r w:rsidRPr="3DB6AC26">
        <w:rPr>
          <w:rStyle w:val="eop"/>
          <w:rFonts w:ascii="Franklin Gothic Book" w:eastAsia="Franklin Gothic Book" w:hAnsi="Franklin Gothic Book" w:cs="Franklin Gothic Book"/>
          <w:color w:val="2C2C2C"/>
          <w:vertAlign w:val="superscript"/>
          <w:lang w:val="en-GB"/>
        </w:rPr>
        <w:t>2</w:t>
      </w:r>
      <w:r w:rsidRPr="3DB6AC26">
        <w:rPr>
          <w:rStyle w:val="eop"/>
          <w:rFonts w:ascii="Franklin Gothic Book" w:eastAsia="Franklin Gothic Book" w:hAnsi="Franklin Gothic Book" w:cs="Franklin Gothic Book"/>
          <w:color w:val="2C2C2C"/>
          <w:lang w:val="en-GB"/>
        </w:rPr>
        <w:t xml:space="preserve"> </w:t>
      </w:r>
      <w:proofErr w:type="spellStart"/>
      <w:r w:rsidR="53B7B5C1" w:rsidRPr="3DB6AC26">
        <w:rPr>
          <w:rStyle w:val="eop"/>
          <w:rFonts w:ascii="Franklin Gothic Book" w:eastAsia="Franklin Gothic Book" w:hAnsi="Franklin Gothic Book" w:cs="Franklin Gothic Book"/>
          <w:color w:val="2C2C2C"/>
          <w:lang w:val="en-GB"/>
        </w:rPr>
        <w:t>Censuswide</w:t>
      </w:r>
      <w:proofErr w:type="spellEnd"/>
      <w:r w:rsidR="53B7B5C1" w:rsidRPr="3DB6AC26">
        <w:rPr>
          <w:rStyle w:val="eop"/>
          <w:rFonts w:ascii="Franklin Gothic Book" w:eastAsia="Franklin Gothic Book" w:hAnsi="Franklin Gothic Book" w:cs="Franklin Gothic Book"/>
          <w:color w:val="2C2C2C"/>
          <w:lang w:val="en-GB"/>
        </w:rPr>
        <w:t xml:space="preserve"> surveyed a nationally representative sample of over 2</w:t>
      </w:r>
      <w:r w:rsidR="2DE9CC27" w:rsidRPr="3DB6AC26">
        <w:rPr>
          <w:rStyle w:val="eop"/>
          <w:rFonts w:ascii="Franklin Gothic Book" w:eastAsia="Franklin Gothic Book" w:hAnsi="Franklin Gothic Book" w:cs="Franklin Gothic Book"/>
          <w:color w:val="2C2C2C"/>
          <w:lang w:val="en-GB"/>
        </w:rPr>
        <w:t>,</w:t>
      </w:r>
      <w:r w:rsidR="53B7B5C1" w:rsidRPr="3DB6AC26">
        <w:rPr>
          <w:rStyle w:val="eop"/>
          <w:rFonts w:ascii="Franklin Gothic Book" w:eastAsia="Franklin Gothic Book" w:hAnsi="Franklin Gothic Book" w:cs="Franklin Gothic Book"/>
          <w:color w:val="2C2C2C"/>
          <w:lang w:val="en-GB"/>
        </w:rPr>
        <w:t>000 adult UK residents in May 2023 about their composting habits. More data is available on request.</w:t>
      </w:r>
    </w:p>
    <w:p w14:paraId="034FC24C" w14:textId="5EAF1B2E" w:rsidR="16AA6CF5" w:rsidRDefault="62DCF665" w:rsidP="3DB6AC26">
      <w:pPr>
        <w:spacing w:line="240" w:lineRule="auto"/>
        <w:rPr>
          <w:rStyle w:val="eop"/>
          <w:rFonts w:ascii="Franklin Gothic Book" w:eastAsia="Franklin Gothic Book" w:hAnsi="Franklin Gothic Book" w:cs="Franklin Gothic Book"/>
          <w:color w:val="2C2C2C"/>
          <w:lang w:val="en-GB"/>
        </w:rPr>
      </w:pPr>
      <w:r w:rsidRPr="3DB6AC26">
        <w:rPr>
          <w:rStyle w:val="eop"/>
          <w:rFonts w:ascii="Franklin Gothic Book" w:eastAsia="Franklin Gothic Book" w:hAnsi="Franklin Gothic Book" w:cs="Franklin Gothic Book"/>
          <w:color w:val="2C2C2C"/>
          <w:vertAlign w:val="superscript"/>
          <w:lang w:val="en-GB"/>
        </w:rPr>
        <w:t>3</w:t>
      </w:r>
      <w:r w:rsidRPr="3DB6AC26">
        <w:rPr>
          <w:rStyle w:val="eop"/>
          <w:rFonts w:ascii="Franklin Gothic Book" w:eastAsia="Franklin Gothic Book" w:hAnsi="Franklin Gothic Book" w:cs="Franklin Gothic Book"/>
          <w:color w:val="2C2C2C"/>
          <w:lang w:val="en-GB"/>
        </w:rPr>
        <w:t xml:space="preserve"> Enrich the Earth Manifesto 2023 – calculations available on </w:t>
      </w:r>
      <w:proofErr w:type="gramStart"/>
      <w:r w:rsidRPr="3DB6AC26">
        <w:rPr>
          <w:rStyle w:val="eop"/>
          <w:rFonts w:ascii="Franklin Gothic Book" w:eastAsia="Franklin Gothic Book" w:hAnsi="Franklin Gothic Book" w:cs="Franklin Gothic Book"/>
          <w:color w:val="2C2C2C"/>
          <w:lang w:val="en-GB"/>
        </w:rPr>
        <w:t>request</w:t>
      </w:r>
      <w:proofErr w:type="gramEnd"/>
      <w:r w:rsidRPr="3DB6AC26">
        <w:rPr>
          <w:rStyle w:val="eop"/>
          <w:rFonts w:ascii="Franklin Gothic Book" w:eastAsia="Franklin Gothic Book" w:hAnsi="Franklin Gothic Book" w:cs="Franklin Gothic Book"/>
          <w:color w:val="2C2C2C"/>
          <w:lang w:val="en-GB"/>
        </w:rPr>
        <w:t xml:space="preserve"> </w:t>
      </w:r>
    </w:p>
    <w:p w14:paraId="69CEAAC9" w14:textId="71E63735" w:rsidR="16AA6CF5" w:rsidRDefault="59A634E9" w:rsidP="3DB6AC26">
      <w:pPr>
        <w:spacing w:line="240" w:lineRule="auto"/>
        <w:rPr>
          <w:rFonts w:ascii="Franklin Gothic Book" w:eastAsia="Franklin Gothic Book" w:hAnsi="Franklin Gothic Book" w:cs="Franklin Gothic Book"/>
          <w:lang w:val="en-GB"/>
        </w:rPr>
      </w:pPr>
      <w:r w:rsidRPr="3DB6AC26">
        <w:rPr>
          <w:rStyle w:val="eop"/>
          <w:rFonts w:ascii="Franklin Gothic Book" w:eastAsia="Franklin Gothic Book" w:hAnsi="Franklin Gothic Book" w:cs="Franklin Gothic Book"/>
          <w:vertAlign w:val="superscript"/>
          <w:lang w:val="en-GB"/>
        </w:rPr>
        <w:t>4</w:t>
      </w:r>
      <w:r w:rsidRPr="3DB6AC26">
        <w:rPr>
          <w:rFonts w:ascii="Franklin Gothic Book" w:eastAsia="Franklin Gothic Book" w:hAnsi="Franklin Gothic Book" w:cs="Franklin Gothic Book"/>
          <w:color w:val="000000" w:themeColor="text1"/>
        </w:rPr>
        <w:t xml:space="preserve"> </w:t>
      </w:r>
      <w:r w:rsidR="344069A8" w:rsidRPr="3DB6AC26">
        <w:rPr>
          <w:rFonts w:ascii="Franklin Gothic Book" w:eastAsia="Franklin Gothic Book" w:hAnsi="Franklin Gothic Book" w:cs="Franklin Gothic Book"/>
          <w:color w:val="000000" w:themeColor="text1"/>
        </w:rPr>
        <w:t>In 2021 the REA published its annual report (REview22)</w:t>
      </w:r>
      <w:r w:rsidR="344069A8" w:rsidRPr="3DB6AC26">
        <w:rPr>
          <w:rFonts w:ascii="Franklin Gothic Book" w:eastAsia="Franklin Gothic Book" w:hAnsi="Franklin Gothic Book" w:cs="Franklin Gothic Book"/>
          <w:color w:val="FF0000"/>
        </w:rPr>
        <w:t xml:space="preserve"> </w:t>
      </w:r>
      <w:r w:rsidR="344069A8" w:rsidRPr="3DB6AC26">
        <w:rPr>
          <w:rFonts w:ascii="Franklin Gothic Book" w:eastAsia="Franklin Gothic Book" w:hAnsi="Franklin Gothic Book" w:cs="Franklin Gothic Book"/>
          <w:color w:val="000000" w:themeColor="text1"/>
        </w:rPr>
        <w:t xml:space="preserve">where data showed almost 7% of the inbound material for composting was contamination, that’s roughly 350,000 </w:t>
      </w:r>
      <w:proofErr w:type="spellStart"/>
      <w:r w:rsidR="344069A8" w:rsidRPr="3DB6AC26">
        <w:rPr>
          <w:rFonts w:ascii="Franklin Gothic Book" w:eastAsia="Franklin Gothic Book" w:hAnsi="Franklin Gothic Book" w:cs="Franklin Gothic Book"/>
          <w:color w:val="000000" w:themeColor="text1"/>
        </w:rPr>
        <w:t>Tonnes</w:t>
      </w:r>
      <w:proofErr w:type="spellEnd"/>
      <w:r w:rsidR="344069A8" w:rsidRPr="3DB6AC26">
        <w:rPr>
          <w:rFonts w:ascii="Franklin Gothic Book" w:eastAsia="Franklin Gothic Book" w:hAnsi="Franklin Gothic Book" w:cs="Franklin Gothic Book"/>
          <w:color w:val="000000" w:themeColor="text1"/>
        </w:rPr>
        <w:t>. This equates to over £50M in costs for disposal via landfill.</w:t>
      </w:r>
    </w:p>
    <w:p w14:paraId="29236ED3" w14:textId="603C2257" w:rsidR="370D39E0" w:rsidRDefault="068FC31B" w:rsidP="4E07246A">
      <w:pPr>
        <w:rPr>
          <w:rStyle w:val="eop"/>
          <w:rFonts w:ascii="Franklin Gothic Book" w:eastAsia="Franklin Gothic Book" w:hAnsi="Franklin Gothic Book" w:cs="Franklin Gothic Book"/>
          <w:color w:val="2C2C2C"/>
          <w:lang w:val="en-GB"/>
        </w:rPr>
      </w:pPr>
      <w:r w:rsidRPr="3DB6AC26">
        <w:rPr>
          <w:rStyle w:val="eop"/>
          <w:rFonts w:ascii="Franklin Gothic Book" w:eastAsia="Franklin Gothic Book" w:hAnsi="Franklin Gothic Book" w:cs="Franklin Gothic Book"/>
          <w:vertAlign w:val="superscript"/>
          <w:lang w:val="en-GB"/>
        </w:rPr>
        <w:t xml:space="preserve">5 </w:t>
      </w:r>
      <w:r w:rsidR="6D1F6EEF" w:rsidRPr="3DB6AC26">
        <w:rPr>
          <w:rStyle w:val="eop"/>
          <w:rFonts w:ascii="Franklin Gothic Book" w:eastAsia="Franklin Gothic Book" w:hAnsi="Franklin Gothic Book" w:cs="Franklin Gothic Book"/>
          <w:lang w:val="en-GB"/>
        </w:rPr>
        <w:t>HTA Growing Media Monitor Report 2022</w:t>
      </w:r>
    </w:p>
    <w:p w14:paraId="00C84E01" w14:textId="603992AD" w:rsidR="0060748F" w:rsidRDefault="0060748F" w:rsidP="4E07246A">
      <w:pPr>
        <w:spacing w:after="0" w:line="240" w:lineRule="auto"/>
        <w:rPr>
          <w:rFonts w:ascii="Franklin Gothic Book" w:eastAsia="Franklin Gothic Book" w:hAnsi="Franklin Gothic Book" w:cs="Franklin Gothic Book"/>
          <w:color w:val="2C2C2C"/>
        </w:rPr>
      </w:pPr>
    </w:p>
    <w:p w14:paraId="0E30E645" w14:textId="56C0E0FB"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b/>
          <w:bCs/>
          <w:color w:val="000000" w:themeColor="text1"/>
        </w:rPr>
        <w:t>About Sizzle </w:t>
      </w:r>
      <w:r w:rsidRPr="4E07246A">
        <w:rPr>
          <w:rStyle w:val="eop"/>
          <w:rFonts w:ascii="Franklin Gothic Book" w:eastAsia="Franklin Gothic Book" w:hAnsi="Franklin Gothic Book" w:cs="Franklin Gothic Book"/>
          <w:color w:val="000000" w:themeColor="text1"/>
          <w:lang w:val="en-GB"/>
        </w:rPr>
        <w:t> </w:t>
      </w:r>
    </w:p>
    <w:p w14:paraId="58E11042" w14:textId="5408DE37"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color w:val="000000" w:themeColor="text1"/>
        </w:rPr>
        <w:t>Sizzle is a Community Interest Company founded by Trewin Restorick following his departure as CEO and co-founder of environmental charity Hubbub. Sizzle’s ambition is to rethink the way that products and services are delivered to radically reduce environmental impact whilst being affordable, high quality and financially viable.  </w:t>
      </w:r>
      <w:r w:rsidRPr="4E07246A">
        <w:rPr>
          <w:rStyle w:val="eop"/>
          <w:rFonts w:ascii="Franklin Gothic Book" w:eastAsia="Franklin Gothic Book" w:hAnsi="Franklin Gothic Book" w:cs="Franklin Gothic Book"/>
          <w:color w:val="000000" w:themeColor="text1"/>
          <w:lang w:val="en-GB"/>
        </w:rPr>
        <w:t> </w:t>
      </w:r>
    </w:p>
    <w:p w14:paraId="32FDE64B" w14:textId="5CD346AF"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color w:val="000000" w:themeColor="text1"/>
        </w:rPr>
        <w:lastRenderedPageBreak/>
        <w:t xml:space="preserve">Sizzle is intent on getting to grips with the everyday challenges that make living sustainably complex, </w:t>
      </w:r>
      <w:proofErr w:type="gramStart"/>
      <w:r w:rsidRPr="4E07246A">
        <w:rPr>
          <w:rStyle w:val="normaltextrun"/>
          <w:rFonts w:ascii="Franklin Gothic Book" w:eastAsia="Franklin Gothic Book" w:hAnsi="Franklin Gothic Book" w:cs="Franklin Gothic Book"/>
          <w:color w:val="000000" w:themeColor="text1"/>
        </w:rPr>
        <w:t>expensive</w:t>
      </w:r>
      <w:proofErr w:type="gramEnd"/>
      <w:r w:rsidRPr="4E07246A">
        <w:rPr>
          <w:rStyle w:val="normaltextrun"/>
          <w:rFonts w:ascii="Franklin Gothic Book" w:eastAsia="Franklin Gothic Book" w:hAnsi="Franklin Gothic Book" w:cs="Franklin Gothic Book"/>
          <w:color w:val="000000" w:themeColor="text1"/>
        </w:rPr>
        <w:t xml:space="preserve"> and inconvenient creating bold solutions built on insight, innovation, collaboration, and expert guidance.</w:t>
      </w:r>
      <w:r w:rsidRPr="4E07246A">
        <w:rPr>
          <w:rStyle w:val="eop"/>
          <w:rFonts w:ascii="Franklin Gothic Book" w:eastAsia="Franklin Gothic Book" w:hAnsi="Franklin Gothic Book" w:cs="Franklin Gothic Book"/>
          <w:color w:val="000000" w:themeColor="text1"/>
          <w:lang w:val="en-GB"/>
        </w:rPr>
        <w:t> </w:t>
      </w:r>
    </w:p>
    <w:p w14:paraId="5FFA1449" w14:textId="7769DBBB" w:rsidR="0060748F" w:rsidRDefault="000832A8" w:rsidP="4E07246A">
      <w:pPr>
        <w:spacing w:after="0" w:line="240" w:lineRule="auto"/>
        <w:rPr>
          <w:rFonts w:ascii="Franklin Gothic Book" w:eastAsia="Franklin Gothic Book" w:hAnsi="Franklin Gothic Book" w:cs="Franklin Gothic Book"/>
          <w:color w:val="000000" w:themeColor="text1"/>
        </w:rPr>
      </w:pPr>
      <w:hyperlink r:id="rId9">
        <w:r w:rsidR="45842C73" w:rsidRPr="4E07246A">
          <w:rPr>
            <w:rStyle w:val="Hyperlink"/>
            <w:rFonts w:ascii="Franklin Gothic Book" w:eastAsia="Franklin Gothic Book" w:hAnsi="Franklin Gothic Book" w:cs="Franklin Gothic Book"/>
          </w:rPr>
          <w:t>https://www.sizzle.org.uk/</w:t>
        </w:r>
      </w:hyperlink>
      <w:r w:rsidR="45842C73" w:rsidRPr="4E07246A">
        <w:rPr>
          <w:rStyle w:val="normaltextrun"/>
          <w:rFonts w:ascii="Franklin Gothic Book" w:eastAsia="Franklin Gothic Book" w:hAnsi="Franklin Gothic Book" w:cs="Franklin Gothic Book"/>
          <w:color w:val="000000" w:themeColor="text1"/>
        </w:rPr>
        <w:t> </w:t>
      </w:r>
      <w:r w:rsidR="45842C73" w:rsidRPr="4E07246A">
        <w:rPr>
          <w:rStyle w:val="eop"/>
          <w:rFonts w:ascii="Franklin Gothic Book" w:eastAsia="Franklin Gothic Book" w:hAnsi="Franklin Gothic Book" w:cs="Franklin Gothic Book"/>
          <w:color w:val="000000" w:themeColor="text1"/>
          <w:lang w:val="en-GB"/>
        </w:rPr>
        <w:t> </w:t>
      </w:r>
    </w:p>
    <w:p w14:paraId="6B908C50" w14:textId="079E1958"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eop"/>
          <w:rFonts w:ascii="Franklin Gothic Book" w:eastAsia="Franklin Gothic Book" w:hAnsi="Franklin Gothic Book" w:cs="Franklin Gothic Book"/>
          <w:color w:val="000000" w:themeColor="text1"/>
          <w:lang w:val="en-GB"/>
        </w:rPr>
        <w:t> </w:t>
      </w:r>
    </w:p>
    <w:p w14:paraId="59C54427" w14:textId="10485A54"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b/>
          <w:bCs/>
          <w:color w:val="000000" w:themeColor="text1"/>
        </w:rPr>
        <w:t>About Esmée Fairburn Foundation</w:t>
      </w:r>
      <w:r w:rsidRPr="4E07246A">
        <w:rPr>
          <w:rStyle w:val="eop"/>
          <w:rFonts w:ascii="Franklin Gothic Book" w:eastAsia="Franklin Gothic Book" w:hAnsi="Franklin Gothic Book" w:cs="Franklin Gothic Book"/>
          <w:color w:val="000000" w:themeColor="text1"/>
          <w:lang w:val="en-GB"/>
        </w:rPr>
        <w:t> </w:t>
      </w:r>
    </w:p>
    <w:p w14:paraId="03264781" w14:textId="39BD5632"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color w:val="000000" w:themeColor="text1"/>
        </w:rPr>
        <w:t>Founded in 1961, Esmée Fairbairn Foundation is one of the UK’s largest independent funders.</w:t>
      </w:r>
      <w:r w:rsidRPr="4E07246A">
        <w:rPr>
          <w:rStyle w:val="eop"/>
          <w:rFonts w:ascii="Franklin Gothic Book" w:eastAsia="Franklin Gothic Book" w:hAnsi="Franklin Gothic Book" w:cs="Franklin Gothic Book"/>
          <w:color w:val="000000" w:themeColor="text1"/>
          <w:lang w:val="en-GB"/>
        </w:rPr>
        <w:t> </w:t>
      </w:r>
    </w:p>
    <w:p w14:paraId="01DFEF50" w14:textId="185D9DD9"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color w:val="000000" w:themeColor="text1"/>
        </w:rPr>
        <w:t>In 2021, we provided £51.6m in grant funding towards a wide range of work in support of our three main aims: to improve Our Natural World, secure A Fairer Future and nurture Creative, Confident Communities. </w:t>
      </w:r>
      <w:r w:rsidRPr="4E07246A">
        <w:rPr>
          <w:rStyle w:val="eop"/>
          <w:rFonts w:ascii="Franklin Gothic Book" w:eastAsia="Franklin Gothic Book" w:hAnsi="Franklin Gothic Book" w:cs="Franklin Gothic Book"/>
          <w:color w:val="000000" w:themeColor="text1"/>
          <w:lang w:val="en-GB"/>
        </w:rPr>
        <w:t> </w:t>
      </w:r>
    </w:p>
    <w:p w14:paraId="55602641" w14:textId="3C747B21" w:rsidR="0060748F" w:rsidRDefault="45842C73" w:rsidP="4E07246A">
      <w:pPr>
        <w:spacing w:after="0" w:line="240" w:lineRule="auto"/>
        <w:rPr>
          <w:rFonts w:ascii="Franklin Gothic Book" w:eastAsia="Franklin Gothic Book" w:hAnsi="Franklin Gothic Book" w:cs="Franklin Gothic Book"/>
          <w:color w:val="000000" w:themeColor="text1"/>
        </w:rPr>
      </w:pPr>
      <w:r w:rsidRPr="4E07246A">
        <w:rPr>
          <w:rStyle w:val="normaltextrun"/>
          <w:rFonts w:ascii="Franklin Gothic Book" w:eastAsia="Franklin Gothic Book" w:hAnsi="Franklin Gothic Book" w:cs="Franklin Gothic Book"/>
          <w:color w:val="000000" w:themeColor="text1"/>
        </w:rPr>
        <w:t xml:space="preserve">We aim to improve our natural world, secure a fairer </w:t>
      </w:r>
      <w:proofErr w:type="gramStart"/>
      <w:r w:rsidRPr="4E07246A">
        <w:rPr>
          <w:rStyle w:val="normaltextrun"/>
          <w:rFonts w:ascii="Franklin Gothic Book" w:eastAsia="Franklin Gothic Book" w:hAnsi="Franklin Gothic Book" w:cs="Franklin Gothic Book"/>
          <w:color w:val="000000" w:themeColor="text1"/>
        </w:rPr>
        <w:t>future</w:t>
      </w:r>
      <w:proofErr w:type="gramEnd"/>
      <w:r w:rsidRPr="4E07246A">
        <w:rPr>
          <w:rStyle w:val="normaltextrun"/>
          <w:rFonts w:ascii="Franklin Gothic Book" w:eastAsia="Franklin Gothic Book" w:hAnsi="Franklin Gothic Book" w:cs="Franklin Gothic Book"/>
          <w:color w:val="000000" w:themeColor="text1"/>
        </w:rPr>
        <w:t xml:space="preserve"> and strengthen the bonds in communities in the UK. We do this by contributing all that we can to unlock change by people and </w:t>
      </w:r>
      <w:proofErr w:type="spellStart"/>
      <w:r w:rsidRPr="4E07246A">
        <w:rPr>
          <w:rStyle w:val="normaltextrun"/>
          <w:rFonts w:ascii="Franklin Gothic Book" w:eastAsia="Franklin Gothic Book" w:hAnsi="Franklin Gothic Book" w:cs="Franklin Gothic Book"/>
          <w:color w:val="000000" w:themeColor="text1"/>
        </w:rPr>
        <w:t>organisations</w:t>
      </w:r>
      <w:proofErr w:type="spellEnd"/>
      <w:r w:rsidRPr="4E07246A">
        <w:rPr>
          <w:rStyle w:val="normaltextrun"/>
          <w:rFonts w:ascii="Franklin Gothic Book" w:eastAsia="Franklin Gothic Book" w:hAnsi="Franklin Gothic Book" w:cs="Franklin Gothic Book"/>
          <w:color w:val="000000" w:themeColor="text1"/>
        </w:rPr>
        <w:t xml:space="preserve"> with brilliant ideas who share our goals.</w:t>
      </w:r>
      <w:r w:rsidRPr="4E07246A">
        <w:rPr>
          <w:rStyle w:val="eop"/>
          <w:rFonts w:ascii="Franklin Gothic Book" w:eastAsia="Franklin Gothic Book" w:hAnsi="Franklin Gothic Book" w:cs="Franklin Gothic Book"/>
          <w:color w:val="000000" w:themeColor="text1"/>
          <w:lang w:val="en-GB"/>
        </w:rPr>
        <w:t> </w:t>
      </w:r>
    </w:p>
    <w:p w14:paraId="79F7C4C8" w14:textId="7428E7DF" w:rsidR="0060748F" w:rsidRDefault="000832A8" w:rsidP="4E07246A">
      <w:pPr>
        <w:spacing w:after="0" w:line="240" w:lineRule="auto"/>
        <w:rPr>
          <w:rFonts w:ascii="Franklin Gothic Book" w:eastAsia="Franklin Gothic Book" w:hAnsi="Franklin Gothic Book" w:cs="Franklin Gothic Book"/>
          <w:color w:val="374762"/>
        </w:rPr>
      </w:pPr>
      <w:hyperlink r:id="rId10">
        <w:r w:rsidR="45842C73" w:rsidRPr="4E07246A">
          <w:rPr>
            <w:rStyle w:val="Hyperlink"/>
            <w:rFonts w:ascii="Franklin Gothic Book" w:eastAsia="Franklin Gothic Book" w:hAnsi="Franklin Gothic Book" w:cs="Franklin Gothic Book"/>
          </w:rPr>
          <w:t>https://esmeefairbairn.org.uk/</w:t>
        </w:r>
      </w:hyperlink>
      <w:r w:rsidR="45842C73" w:rsidRPr="4E07246A">
        <w:rPr>
          <w:rStyle w:val="normaltextrun"/>
          <w:rFonts w:ascii="Franklin Gothic Book" w:eastAsia="Franklin Gothic Book" w:hAnsi="Franklin Gothic Book" w:cs="Franklin Gothic Book"/>
          <w:color w:val="374762"/>
        </w:rPr>
        <w:t> </w:t>
      </w:r>
      <w:r w:rsidR="45842C73" w:rsidRPr="4E07246A">
        <w:rPr>
          <w:rStyle w:val="eop"/>
          <w:rFonts w:ascii="Franklin Gothic Book" w:eastAsia="Franklin Gothic Book" w:hAnsi="Franklin Gothic Book" w:cs="Franklin Gothic Book"/>
          <w:color w:val="374762"/>
          <w:lang w:val="en-GB"/>
        </w:rPr>
        <w:t> </w:t>
      </w:r>
    </w:p>
    <w:p w14:paraId="208FB0ED" w14:textId="5FEABEBF" w:rsidR="0060748F" w:rsidRDefault="0060748F" w:rsidP="4E07246A">
      <w:pPr>
        <w:spacing w:line="240" w:lineRule="auto"/>
        <w:rPr>
          <w:rFonts w:ascii="Franklin Gothic Book" w:eastAsia="Franklin Gothic Book" w:hAnsi="Franklin Gothic Book" w:cs="Franklin Gothic Book"/>
          <w:color w:val="000000" w:themeColor="text1"/>
        </w:rPr>
      </w:pPr>
    </w:p>
    <w:p w14:paraId="2C078E63" w14:textId="1D241DDC" w:rsidR="0060748F" w:rsidRDefault="0060748F" w:rsidP="4E07246A">
      <w:pPr>
        <w:rPr>
          <w:rFonts w:ascii="Franklin Gothic Book" w:eastAsia="Franklin Gothic Book" w:hAnsi="Franklin Gothic Book" w:cs="Franklin Gothic Book"/>
          <w:rPrChange w:id="0" w:author="Laura Harrison" w:date="2023-09-04T09:29:00Z">
            <w:rPr/>
          </w:rPrChange>
        </w:rPr>
      </w:pPr>
    </w:p>
    <w:sectPr w:rsidR="00607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42FF"/>
    <w:multiLevelType w:val="hybridMultilevel"/>
    <w:tmpl w:val="E020E546"/>
    <w:lvl w:ilvl="0" w:tplc="3BF4593C">
      <w:start w:val="1"/>
      <w:numFmt w:val="bullet"/>
      <w:lvlText w:val=""/>
      <w:lvlJc w:val="left"/>
      <w:pPr>
        <w:ind w:left="720" w:hanging="360"/>
      </w:pPr>
      <w:rPr>
        <w:rFonts w:ascii="Symbol" w:hAnsi="Symbol" w:hint="default"/>
      </w:rPr>
    </w:lvl>
    <w:lvl w:ilvl="1" w:tplc="D004C486">
      <w:start w:val="1"/>
      <w:numFmt w:val="bullet"/>
      <w:lvlText w:val="o"/>
      <w:lvlJc w:val="left"/>
      <w:pPr>
        <w:ind w:left="1440" w:hanging="360"/>
      </w:pPr>
      <w:rPr>
        <w:rFonts w:ascii="Courier New" w:hAnsi="Courier New" w:hint="default"/>
      </w:rPr>
    </w:lvl>
    <w:lvl w:ilvl="2" w:tplc="0396D02C">
      <w:start w:val="1"/>
      <w:numFmt w:val="bullet"/>
      <w:lvlText w:val=""/>
      <w:lvlJc w:val="left"/>
      <w:pPr>
        <w:ind w:left="2160" w:hanging="360"/>
      </w:pPr>
      <w:rPr>
        <w:rFonts w:ascii="Wingdings" w:hAnsi="Wingdings" w:hint="default"/>
      </w:rPr>
    </w:lvl>
    <w:lvl w:ilvl="3" w:tplc="B280871E">
      <w:start w:val="1"/>
      <w:numFmt w:val="bullet"/>
      <w:lvlText w:val=""/>
      <w:lvlJc w:val="left"/>
      <w:pPr>
        <w:ind w:left="2880" w:hanging="360"/>
      </w:pPr>
      <w:rPr>
        <w:rFonts w:ascii="Symbol" w:hAnsi="Symbol" w:hint="default"/>
      </w:rPr>
    </w:lvl>
    <w:lvl w:ilvl="4" w:tplc="1EEA5EE4">
      <w:start w:val="1"/>
      <w:numFmt w:val="bullet"/>
      <w:lvlText w:val="o"/>
      <w:lvlJc w:val="left"/>
      <w:pPr>
        <w:ind w:left="3600" w:hanging="360"/>
      </w:pPr>
      <w:rPr>
        <w:rFonts w:ascii="Courier New" w:hAnsi="Courier New" w:hint="default"/>
      </w:rPr>
    </w:lvl>
    <w:lvl w:ilvl="5" w:tplc="CA1E71D8">
      <w:start w:val="1"/>
      <w:numFmt w:val="bullet"/>
      <w:lvlText w:val=""/>
      <w:lvlJc w:val="left"/>
      <w:pPr>
        <w:ind w:left="4320" w:hanging="360"/>
      </w:pPr>
      <w:rPr>
        <w:rFonts w:ascii="Wingdings" w:hAnsi="Wingdings" w:hint="default"/>
      </w:rPr>
    </w:lvl>
    <w:lvl w:ilvl="6" w:tplc="02329012">
      <w:start w:val="1"/>
      <w:numFmt w:val="bullet"/>
      <w:lvlText w:val=""/>
      <w:lvlJc w:val="left"/>
      <w:pPr>
        <w:ind w:left="5040" w:hanging="360"/>
      </w:pPr>
      <w:rPr>
        <w:rFonts w:ascii="Symbol" w:hAnsi="Symbol" w:hint="default"/>
      </w:rPr>
    </w:lvl>
    <w:lvl w:ilvl="7" w:tplc="7196E9B4">
      <w:start w:val="1"/>
      <w:numFmt w:val="bullet"/>
      <w:lvlText w:val="o"/>
      <w:lvlJc w:val="left"/>
      <w:pPr>
        <w:ind w:left="5760" w:hanging="360"/>
      </w:pPr>
      <w:rPr>
        <w:rFonts w:ascii="Courier New" w:hAnsi="Courier New" w:hint="default"/>
      </w:rPr>
    </w:lvl>
    <w:lvl w:ilvl="8" w:tplc="51F485E6">
      <w:start w:val="1"/>
      <w:numFmt w:val="bullet"/>
      <w:lvlText w:val=""/>
      <w:lvlJc w:val="left"/>
      <w:pPr>
        <w:ind w:left="6480" w:hanging="360"/>
      </w:pPr>
      <w:rPr>
        <w:rFonts w:ascii="Wingdings" w:hAnsi="Wingdings" w:hint="default"/>
      </w:rPr>
    </w:lvl>
  </w:abstractNum>
  <w:abstractNum w:abstractNumId="1" w15:restartNumberingAfterBreak="0">
    <w:nsid w:val="1433CF69"/>
    <w:multiLevelType w:val="hybridMultilevel"/>
    <w:tmpl w:val="8BD87E26"/>
    <w:lvl w:ilvl="0" w:tplc="F2401148">
      <w:start w:val="1"/>
      <w:numFmt w:val="decimal"/>
      <w:lvlText w:val="%1."/>
      <w:lvlJc w:val="left"/>
      <w:pPr>
        <w:ind w:left="720" w:hanging="360"/>
      </w:pPr>
    </w:lvl>
    <w:lvl w:ilvl="1" w:tplc="6D2489FE">
      <w:start w:val="1"/>
      <w:numFmt w:val="lowerLetter"/>
      <w:lvlText w:val="%2."/>
      <w:lvlJc w:val="left"/>
      <w:pPr>
        <w:ind w:left="1440" w:hanging="360"/>
      </w:pPr>
    </w:lvl>
    <w:lvl w:ilvl="2" w:tplc="68DE8048">
      <w:start w:val="1"/>
      <w:numFmt w:val="lowerRoman"/>
      <w:lvlText w:val="%3."/>
      <w:lvlJc w:val="right"/>
      <w:pPr>
        <w:ind w:left="2160" w:hanging="180"/>
      </w:pPr>
    </w:lvl>
    <w:lvl w:ilvl="3" w:tplc="CC684E5A">
      <w:start w:val="1"/>
      <w:numFmt w:val="decimal"/>
      <w:lvlText w:val="%4."/>
      <w:lvlJc w:val="left"/>
      <w:pPr>
        <w:ind w:left="2880" w:hanging="360"/>
      </w:pPr>
    </w:lvl>
    <w:lvl w:ilvl="4" w:tplc="3190CA84">
      <w:start w:val="1"/>
      <w:numFmt w:val="lowerLetter"/>
      <w:lvlText w:val="%5."/>
      <w:lvlJc w:val="left"/>
      <w:pPr>
        <w:ind w:left="3600" w:hanging="360"/>
      </w:pPr>
    </w:lvl>
    <w:lvl w:ilvl="5" w:tplc="D0CCB582">
      <w:start w:val="1"/>
      <w:numFmt w:val="lowerRoman"/>
      <w:lvlText w:val="%6."/>
      <w:lvlJc w:val="right"/>
      <w:pPr>
        <w:ind w:left="4320" w:hanging="180"/>
      </w:pPr>
    </w:lvl>
    <w:lvl w:ilvl="6" w:tplc="F2DED89A">
      <w:start w:val="1"/>
      <w:numFmt w:val="decimal"/>
      <w:lvlText w:val="%7."/>
      <w:lvlJc w:val="left"/>
      <w:pPr>
        <w:ind w:left="5040" w:hanging="360"/>
      </w:pPr>
    </w:lvl>
    <w:lvl w:ilvl="7" w:tplc="0B5E75BE">
      <w:start w:val="1"/>
      <w:numFmt w:val="lowerLetter"/>
      <w:lvlText w:val="%8."/>
      <w:lvlJc w:val="left"/>
      <w:pPr>
        <w:ind w:left="5760" w:hanging="360"/>
      </w:pPr>
    </w:lvl>
    <w:lvl w:ilvl="8" w:tplc="6526D104">
      <w:start w:val="1"/>
      <w:numFmt w:val="lowerRoman"/>
      <w:lvlText w:val="%9."/>
      <w:lvlJc w:val="right"/>
      <w:pPr>
        <w:ind w:left="6480" w:hanging="180"/>
      </w:pPr>
    </w:lvl>
  </w:abstractNum>
  <w:abstractNum w:abstractNumId="2" w15:restartNumberingAfterBreak="0">
    <w:nsid w:val="3665333A"/>
    <w:multiLevelType w:val="hybridMultilevel"/>
    <w:tmpl w:val="931045C8"/>
    <w:lvl w:ilvl="0" w:tplc="6A34B218">
      <w:start w:val="1"/>
      <w:numFmt w:val="bullet"/>
      <w:lvlText w:val="·"/>
      <w:lvlJc w:val="left"/>
      <w:pPr>
        <w:ind w:left="720" w:hanging="360"/>
      </w:pPr>
      <w:rPr>
        <w:rFonts w:ascii="Symbol" w:hAnsi="Symbol" w:hint="default"/>
      </w:rPr>
    </w:lvl>
    <w:lvl w:ilvl="1" w:tplc="F33A9476">
      <w:start w:val="1"/>
      <w:numFmt w:val="bullet"/>
      <w:lvlText w:val="o"/>
      <w:lvlJc w:val="left"/>
      <w:pPr>
        <w:ind w:left="1440" w:hanging="360"/>
      </w:pPr>
      <w:rPr>
        <w:rFonts w:ascii="Courier New" w:hAnsi="Courier New" w:hint="default"/>
      </w:rPr>
    </w:lvl>
    <w:lvl w:ilvl="2" w:tplc="1F462FB2">
      <w:start w:val="1"/>
      <w:numFmt w:val="bullet"/>
      <w:lvlText w:val=""/>
      <w:lvlJc w:val="left"/>
      <w:pPr>
        <w:ind w:left="2160" w:hanging="360"/>
      </w:pPr>
      <w:rPr>
        <w:rFonts w:ascii="Wingdings" w:hAnsi="Wingdings" w:hint="default"/>
      </w:rPr>
    </w:lvl>
    <w:lvl w:ilvl="3" w:tplc="0F12737C">
      <w:start w:val="1"/>
      <w:numFmt w:val="bullet"/>
      <w:lvlText w:val=""/>
      <w:lvlJc w:val="left"/>
      <w:pPr>
        <w:ind w:left="2880" w:hanging="360"/>
      </w:pPr>
      <w:rPr>
        <w:rFonts w:ascii="Symbol" w:hAnsi="Symbol" w:hint="default"/>
      </w:rPr>
    </w:lvl>
    <w:lvl w:ilvl="4" w:tplc="E4D08D28">
      <w:start w:val="1"/>
      <w:numFmt w:val="bullet"/>
      <w:lvlText w:val="o"/>
      <w:lvlJc w:val="left"/>
      <w:pPr>
        <w:ind w:left="3600" w:hanging="360"/>
      </w:pPr>
      <w:rPr>
        <w:rFonts w:ascii="Courier New" w:hAnsi="Courier New" w:hint="default"/>
      </w:rPr>
    </w:lvl>
    <w:lvl w:ilvl="5" w:tplc="C4F20290">
      <w:start w:val="1"/>
      <w:numFmt w:val="bullet"/>
      <w:lvlText w:val=""/>
      <w:lvlJc w:val="left"/>
      <w:pPr>
        <w:ind w:left="4320" w:hanging="360"/>
      </w:pPr>
      <w:rPr>
        <w:rFonts w:ascii="Wingdings" w:hAnsi="Wingdings" w:hint="default"/>
      </w:rPr>
    </w:lvl>
    <w:lvl w:ilvl="6" w:tplc="D024B642">
      <w:start w:val="1"/>
      <w:numFmt w:val="bullet"/>
      <w:lvlText w:val=""/>
      <w:lvlJc w:val="left"/>
      <w:pPr>
        <w:ind w:left="5040" w:hanging="360"/>
      </w:pPr>
      <w:rPr>
        <w:rFonts w:ascii="Symbol" w:hAnsi="Symbol" w:hint="default"/>
      </w:rPr>
    </w:lvl>
    <w:lvl w:ilvl="7" w:tplc="91305678">
      <w:start w:val="1"/>
      <w:numFmt w:val="bullet"/>
      <w:lvlText w:val="o"/>
      <w:lvlJc w:val="left"/>
      <w:pPr>
        <w:ind w:left="5760" w:hanging="360"/>
      </w:pPr>
      <w:rPr>
        <w:rFonts w:ascii="Courier New" w:hAnsi="Courier New" w:hint="default"/>
      </w:rPr>
    </w:lvl>
    <w:lvl w:ilvl="8" w:tplc="AD3A110A">
      <w:start w:val="1"/>
      <w:numFmt w:val="bullet"/>
      <w:lvlText w:val=""/>
      <w:lvlJc w:val="left"/>
      <w:pPr>
        <w:ind w:left="6480" w:hanging="360"/>
      </w:pPr>
      <w:rPr>
        <w:rFonts w:ascii="Wingdings" w:hAnsi="Wingdings" w:hint="default"/>
      </w:rPr>
    </w:lvl>
  </w:abstractNum>
  <w:abstractNum w:abstractNumId="3" w15:restartNumberingAfterBreak="0">
    <w:nsid w:val="460EC1B4"/>
    <w:multiLevelType w:val="hybridMultilevel"/>
    <w:tmpl w:val="B9F8EC9C"/>
    <w:lvl w:ilvl="0" w:tplc="A7307670">
      <w:start w:val="1"/>
      <w:numFmt w:val="bullet"/>
      <w:lvlText w:val="·"/>
      <w:lvlJc w:val="left"/>
      <w:pPr>
        <w:ind w:left="720" w:hanging="360"/>
      </w:pPr>
      <w:rPr>
        <w:rFonts w:ascii="Symbol" w:hAnsi="Symbol" w:hint="default"/>
      </w:rPr>
    </w:lvl>
    <w:lvl w:ilvl="1" w:tplc="45368222">
      <w:start w:val="1"/>
      <w:numFmt w:val="bullet"/>
      <w:lvlText w:val="o"/>
      <w:lvlJc w:val="left"/>
      <w:pPr>
        <w:ind w:left="1440" w:hanging="360"/>
      </w:pPr>
      <w:rPr>
        <w:rFonts w:ascii="Courier New" w:hAnsi="Courier New" w:hint="default"/>
      </w:rPr>
    </w:lvl>
    <w:lvl w:ilvl="2" w:tplc="EB3C159C">
      <w:start w:val="1"/>
      <w:numFmt w:val="bullet"/>
      <w:lvlText w:val=""/>
      <w:lvlJc w:val="left"/>
      <w:pPr>
        <w:ind w:left="2160" w:hanging="360"/>
      </w:pPr>
      <w:rPr>
        <w:rFonts w:ascii="Wingdings" w:hAnsi="Wingdings" w:hint="default"/>
      </w:rPr>
    </w:lvl>
    <w:lvl w:ilvl="3" w:tplc="894A6A56">
      <w:start w:val="1"/>
      <w:numFmt w:val="bullet"/>
      <w:lvlText w:val=""/>
      <w:lvlJc w:val="left"/>
      <w:pPr>
        <w:ind w:left="2880" w:hanging="360"/>
      </w:pPr>
      <w:rPr>
        <w:rFonts w:ascii="Symbol" w:hAnsi="Symbol" w:hint="default"/>
      </w:rPr>
    </w:lvl>
    <w:lvl w:ilvl="4" w:tplc="EEF84F10">
      <w:start w:val="1"/>
      <w:numFmt w:val="bullet"/>
      <w:lvlText w:val="o"/>
      <w:lvlJc w:val="left"/>
      <w:pPr>
        <w:ind w:left="3600" w:hanging="360"/>
      </w:pPr>
      <w:rPr>
        <w:rFonts w:ascii="Courier New" w:hAnsi="Courier New" w:hint="default"/>
      </w:rPr>
    </w:lvl>
    <w:lvl w:ilvl="5" w:tplc="A288A9C2">
      <w:start w:val="1"/>
      <w:numFmt w:val="bullet"/>
      <w:lvlText w:val=""/>
      <w:lvlJc w:val="left"/>
      <w:pPr>
        <w:ind w:left="4320" w:hanging="360"/>
      </w:pPr>
      <w:rPr>
        <w:rFonts w:ascii="Wingdings" w:hAnsi="Wingdings" w:hint="default"/>
      </w:rPr>
    </w:lvl>
    <w:lvl w:ilvl="6" w:tplc="FBCA0F26">
      <w:start w:val="1"/>
      <w:numFmt w:val="bullet"/>
      <w:lvlText w:val=""/>
      <w:lvlJc w:val="left"/>
      <w:pPr>
        <w:ind w:left="5040" w:hanging="360"/>
      </w:pPr>
      <w:rPr>
        <w:rFonts w:ascii="Symbol" w:hAnsi="Symbol" w:hint="default"/>
      </w:rPr>
    </w:lvl>
    <w:lvl w:ilvl="7" w:tplc="671E80EC">
      <w:start w:val="1"/>
      <w:numFmt w:val="bullet"/>
      <w:lvlText w:val="o"/>
      <w:lvlJc w:val="left"/>
      <w:pPr>
        <w:ind w:left="5760" w:hanging="360"/>
      </w:pPr>
      <w:rPr>
        <w:rFonts w:ascii="Courier New" w:hAnsi="Courier New" w:hint="default"/>
      </w:rPr>
    </w:lvl>
    <w:lvl w:ilvl="8" w:tplc="7008631C">
      <w:start w:val="1"/>
      <w:numFmt w:val="bullet"/>
      <w:lvlText w:val=""/>
      <w:lvlJc w:val="left"/>
      <w:pPr>
        <w:ind w:left="6480" w:hanging="360"/>
      </w:pPr>
      <w:rPr>
        <w:rFonts w:ascii="Wingdings" w:hAnsi="Wingdings" w:hint="default"/>
      </w:rPr>
    </w:lvl>
  </w:abstractNum>
  <w:abstractNum w:abstractNumId="4" w15:restartNumberingAfterBreak="0">
    <w:nsid w:val="4A244D3A"/>
    <w:multiLevelType w:val="hybridMultilevel"/>
    <w:tmpl w:val="528C4198"/>
    <w:lvl w:ilvl="0" w:tplc="C590AB4E">
      <w:start w:val="1"/>
      <w:numFmt w:val="bullet"/>
      <w:lvlText w:val=""/>
      <w:lvlJc w:val="left"/>
      <w:pPr>
        <w:ind w:left="720" w:hanging="360"/>
      </w:pPr>
      <w:rPr>
        <w:rFonts w:ascii="Symbol" w:hAnsi="Symbol" w:hint="default"/>
      </w:rPr>
    </w:lvl>
    <w:lvl w:ilvl="1" w:tplc="39BAE06A">
      <w:start w:val="1"/>
      <w:numFmt w:val="bullet"/>
      <w:lvlText w:val="o"/>
      <w:lvlJc w:val="left"/>
      <w:pPr>
        <w:ind w:left="1440" w:hanging="360"/>
      </w:pPr>
      <w:rPr>
        <w:rFonts w:ascii="Courier New" w:hAnsi="Courier New" w:hint="default"/>
      </w:rPr>
    </w:lvl>
    <w:lvl w:ilvl="2" w:tplc="C82A7652">
      <w:start w:val="1"/>
      <w:numFmt w:val="bullet"/>
      <w:lvlText w:val=""/>
      <w:lvlJc w:val="left"/>
      <w:pPr>
        <w:ind w:left="2160" w:hanging="360"/>
      </w:pPr>
      <w:rPr>
        <w:rFonts w:ascii="Wingdings" w:hAnsi="Wingdings" w:hint="default"/>
      </w:rPr>
    </w:lvl>
    <w:lvl w:ilvl="3" w:tplc="9CEA2624">
      <w:start w:val="1"/>
      <w:numFmt w:val="bullet"/>
      <w:lvlText w:val=""/>
      <w:lvlJc w:val="left"/>
      <w:pPr>
        <w:ind w:left="2880" w:hanging="360"/>
      </w:pPr>
      <w:rPr>
        <w:rFonts w:ascii="Symbol" w:hAnsi="Symbol" w:hint="default"/>
      </w:rPr>
    </w:lvl>
    <w:lvl w:ilvl="4" w:tplc="A19C6B60">
      <w:start w:val="1"/>
      <w:numFmt w:val="bullet"/>
      <w:lvlText w:val="o"/>
      <w:lvlJc w:val="left"/>
      <w:pPr>
        <w:ind w:left="3600" w:hanging="360"/>
      </w:pPr>
      <w:rPr>
        <w:rFonts w:ascii="Courier New" w:hAnsi="Courier New" w:hint="default"/>
      </w:rPr>
    </w:lvl>
    <w:lvl w:ilvl="5" w:tplc="E39A2918">
      <w:start w:val="1"/>
      <w:numFmt w:val="bullet"/>
      <w:lvlText w:val=""/>
      <w:lvlJc w:val="left"/>
      <w:pPr>
        <w:ind w:left="4320" w:hanging="360"/>
      </w:pPr>
      <w:rPr>
        <w:rFonts w:ascii="Wingdings" w:hAnsi="Wingdings" w:hint="default"/>
      </w:rPr>
    </w:lvl>
    <w:lvl w:ilvl="6" w:tplc="CD9214B8">
      <w:start w:val="1"/>
      <w:numFmt w:val="bullet"/>
      <w:lvlText w:val=""/>
      <w:lvlJc w:val="left"/>
      <w:pPr>
        <w:ind w:left="5040" w:hanging="360"/>
      </w:pPr>
      <w:rPr>
        <w:rFonts w:ascii="Symbol" w:hAnsi="Symbol" w:hint="default"/>
      </w:rPr>
    </w:lvl>
    <w:lvl w:ilvl="7" w:tplc="4678DD50">
      <w:start w:val="1"/>
      <w:numFmt w:val="bullet"/>
      <w:lvlText w:val="o"/>
      <w:lvlJc w:val="left"/>
      <w:pPr>
        <w:ind w:left="5760" w:hanging="360"/>
      </w:pPr>
      <w:rPr>
        <w:rFonts w:ascii="Courier New" w:hAnsi="Courier New" w:hint="default"/>
      </w:rPr>
    </w:lvl>
    <w:lvl w:ilvl="8" w:tplc="ED2C5BBC">
      <w:start w:val="1"/>
      <w:numFmt w:val="bullet"/>
      <w:lvlText w:val=""/>
      <w:lvlJc w:val="left"/>
      <w:pPr>
        <w:ind w:left="6480" w:hanging="360"/>
      </w:pPr>
      <w:rPr>
        <w:rFonts w:ascii="Wingdings" w:hAnsi="Wingdings" w:hint="default"/>
      </w:rPr>
    </w:lvl>
  </w:abstractNum>
  <w:abstractNum w:abstractNumId="5" w15:restartNumberingAfterBreak="0">
    <w:nsid w:val="5735B938"/>
    <w:multiLevelType w:val="hybridMultilevel"/>
    <w:tmpl w:val="605071EC"/>
    <w:lvl w:ilvl="0" w:tplc="D8E6AC3E">
      <w:start w:val="1"/>
      <w:numFmt w:val="bullet"/>
      <w:lvlText w:val=""/>
      <w:lvlJc w:val="left"/>
      <w:pPr>
        <w:ind w:left="1440" w:hanging="360"/>
      </w:pPr>
      <w:rPr>
        <w:rFonts w:ascii="Symbol" w:hAnsi="Symbol" w:hint="default"/>
      </w:rPr>
    </w:lvl>
    <w:lvl w:ilvl="1" w:tplc="6D3AD53A">
      <w:start w:val="1"/>
      <w:numFmt w:val="bullet"/>
      <w:lvlText w:val="o"/>
      <w:lvlJc w:val="left"/>
      <w:pPr>
        <w:ind w:left="1440" w:hanging="360"/>
      </w:pPr>
      <w:rPr>
        <w:rFonts w:ascii="Courier New" w:hAnsi="Courier New" w:hint="default"/>
      </w:rPr>
    </w:lvl>
    <w:lvl w:ilvl="2" w:tplc="A29CE716">
      <w:start w:val="1"/>
      <w:numFmt w:val="bullet"/>
      <w:lvlText w:val=""/>
      <w:lvlJc w:val="left"/>
      <w:pPr>
        <w:ind w:left="2160" w:hanging="360"/>
      </w:pPr>
      <w:rPr>
        <w:rFonts w:ascii="Wingdings" w:hAnsi="Wingdings" w:hint="default"/>
      </w:rPr>
    </w:lvl>
    <w:lvl w:ilvl="3" w:tplc="F970EF1C">
      <w:start w:val="1"/>
      <w:numFmt w:val="bullet"/>
      <w:lvlText w:val=""/>
      <w:lvlJc w:val="left"/>
      <w:pPr>
        <w:ind w:left="2880" w:hanging="360"/>
      </w:pPr>
      <w:rPr>
        <w:rFonts w:ascii="Symbol" w:hAnsi="Symbol" w:hint="default"/>
      </w:rPr>
    </w:lvl>
    <w:lvl w:ilvl="4" w:tplc="C60E829E">
      <w:start w:val="1"/>
      <w:numFmt w:val="bullet"/>
      <w:lvlText w:val="o"/>
      <w:lvlJc w:val="left"/>
      <w:pPr>
        <w:ind w:left="3600" w:hanging="360"/>
      </w:pPr>
      <w:rPr>
        <w:rFonts w:ascii="Courier New" w:hAnsi="Courier New" w:hint="default"/>
      </w:rPr>
    </w:lvl>
    <w:lvl w:ilvl="5" w:tplc="7B20F0E0">
      <w:start w:val="1"/>
      <w:numFmt w:val="bullet"/>
      <w:lvlText w:val=""/>
      <w:lvlJc w:val="left"/>
      <w:pPr>
        <w:ind w:left="4320" w:hanging="360"/>
      </w:pPr>
      <w:rPr>
        <w:rFonts w:ascii="Wingdings" w:hAnsi="Wingdings" w:hint="default"/>
      </w:rPr>
    </w:lvl>
    <w:lvl w:ilvl="6" w:tplc="7B303D14">
      <w:start w:val="1"/>
      <w:numFmt w:val="bullet"/>
      <w:lvlText w:val=""/>
      <w:lvlJc w:val="left"/>
      <w:pPr>
        <w:ind w:left="5040" w:hanging="360"/>
      </w:pPr>
      <w:rPr>
        <w:rFonts w:ascii="Symbol" w:hAnsi="Symbol" w:hint="default"/>
      </w:rPr>
    </w:lvl>
    <w:lvl w:ilvl="7" w:tplc="9CFE5B68">
      <w:start w:val="1"/>
      <w:numFmt w:val="bullet"/>
      <w:lvlText w:val="o"/>
      <w:lvlJc w:val="left"/>
      <w:pPr>
        <w:ind w:left="5760" w:hanging="360"/>
      </w:pPr>
      <w:rPr>
        <w:rFonts w:ascii="Courier New" w:hAnsi="Courier New" w:hint="default"/>
      </w:rPr>
    </w:lvl>
    <w:lvl w:ilvl="8" w:tplc="1800FDF8">
      <w:start w:val="1"/>
      <w:numFmt w:val="bullet"/>
      <w:lvlText w:val=""/>
      <w:lvlJc w:val="left"/>
      <w:pPr>
        <w:ind w:left="6480" w:hanging="360"/>
      </w:pPr>
      <w:rPr>
        <w:rFonts w:ascii="Wingdings" w:hAnsi="Wingdings" w:hint="default"/>
      </w:rPr>
    </w:lvl>
  </w:abstractNum>
  <w:abstractNum w:abstractNumId="6" w15:restartNumberingAfterBreak="0">
    <w:nsid w:val="59934B98"/>
    <w:multiLevelType w:val="hybridMultilevel"/>
    <w:tmpl w:val="204C75DE"/>
    <w:lvl w:ilvl="0" w:tplc="5524E0E6">
      <w:start w:val="1"/>
      <w:numFmt w:val="bullet"/>
      <w:lvlText w:val=""/>
      <w:lvlJc w:val="left"/>
      <w:pPr>
        <w:ind w:left="720" w:hanging="360"/>
      </w:pPr>
      <w:rPr>
        <w:rFonts w:ascii="Symbol" w:hAnsi="Symbol" w:hint="default"/>
      </w:rPr>
    </w:lvl>
    <w:lvl w:ilvl="1" w:tplc="81646406">
      <w:start w:val="1"/>
      <w:numFmt w:val="bullet"/>
      <w:lvlText w:val="o"/>
      <w:lvlJc w:val="left"/>
      <w:pPr>
        <w:ind w:left="1440" w:hanging="360"/>
      </w:pPr>
      <w:rPr>
        <w:rFonts w:ascii="Courier New" w:hAnsi="Courier New" w:hint="default"/>
      </w:rPr>
    </w:lvl>
    <w:lvl w:ilvl="2" w:tplc="9BAA3CF8">
      <w:start w:val="1"/>
      <w:numFmt w:val="bullet"/>
      <w:lvlText w:val=""/>
      <w:lvlJc w:val="left"/>
      <w:pPr>
        <w:ind w:left="2160" w:hanging="360"/>
      </w:pPr>
      <w:rPr>
        <w:rFonts w:ascii="Wingdings" w:hAnsi="Wingdings" w:hint="default"/>
      </w:rPr>
    </w:lvl>
    <w:lvl w:ilvl="3" w:tplc="5D307196">
      <w:start w:val="1"/>
      <w:numFmt w:val="bullet"/>
      <w:lvlText w:val=""/>
      <w:lvlJc w:val="left"/>
      <w:pPr>
        <w:ind w:left="2880" w:hanging="360"/>
      </w:pPr>
      <w:rPr>
        <w:rFonts w:ascii="Symbol" w:hAnsi="Symbol" w:hint="default"/>
      </w:rPr>
    </w:lvl>
    <w:lvl w:ilvl="4" w:tplc="0EC056E8">
      <w:start w:val="1"/>
      <w:numFmt w:val="bullet"/>
      <w:lvlText w:val="o"/>
      <w:lvlJc w:val="left"/>
      <w:pPr>
        <w:ind w:left="3600" w:hanging="360"/>
      </w:pPr>
      <w:rPr>
        <w:rFonts w:ascii="Courier New" w:hAnsi="Courier New" w:hint="default"/>
      </w:rPr>
    </w:lvl>
    <w:lvl w:ilvl="5" w:tplc="75604D3C">
      <w:start w:val="1"/>
      <w:numFmt w:val="bullet"/>
      <w:lvlText w:val=""/>
      <w:lvlJc w:val="left"/>
      <w:pPr>
        <w:ind w:left="4320" w:hanging="360"/>
      </w:pPr>
      <w:rPr>
        <w:rFonts w:ascii="Wingdings" w:hAnsi="Wingdings" w:hint="default"/>
      </w:rPr>
    </w:lvl>
    <w:lvl w:ilvl="6" w:tplc="659CADF0">
      <w:start w:val="1"/>
      <w:numFmt w:val="bullet"/>
      <w:lvlText w:val=""/>
      <w:lvlJc w:val="left"/>
      <w:pPr>
        <w:ind w:left="5040" w:hanging="360"/>
      </w:pPr>
      <w:rPr>
        <w:rFonts w:ascii="Symbol" w:hAnsi="Symbol" w:hint="default"/>
      </w:rPr>
    </w:lvl>
    <w:lvl w:ilvl="7" w:tplc="618CA522">
      <w:start w:val="1"/>
      <w:numFmt w:val="bullet"/>
      <w:lvlText w:val="o"/>
      <w:lvlJc w:val="left"/>
      <w:pPr>
        <w:ind w:left="5760" w:hanging="360"/>
      </w:pPr>
      <w:rPr>
        <w:rFonts w:ascii="Courier New" w:hAnsi="Courier New" w:hint="default"/>
      </w:rPr>
    </w:lvl>
    <w:lvl w:ilvl="8" w:tplc="70F624EA">
      <w:start w:val="1"/>
      <w:numFmt w:val="bullet"/>
      <w:lvlText w:val=""/>
      <w:lvlJc w:val="left"/>
      <w:pPr>
        <w:ind w:left="6480" w:hanging="360"/>
      </w:pPr>
      <w:rPr>
        <w:rFonts w:ascii="Wingdings" w:hAnsi="Wingdings" w:hint="default"/>
      </w:rPr>
    </w:lvl>
  </w:abstractNum>
  <w:abstractNum w:abstractNumId="7" w15:restartNumberingAfterBreak="0">
    <w:nsid w:val="5A689DDC"/>
    <w:multiLevelType w:val="hybridMultilevel"/>
    <w:tmpl w:val="42ECD0AE"/>
    <w:lvl w:ilvl="0" w:tplc="5F20ED2E">
      <w:start w:val="1"/>
      <w:numFmt w:val="bullet"/>
      <w:lvlText w:val="·"/>
      <w:lvlJc w:val="left"/>
      <w:pPr>
        <w:ind w:left="720" w:hanging="360"/>
      </w:pPr>
      <w:rPr>
        <w:rFonts w:ascii="Symbol" w:hAnsi="Symbol" w:hint="default"/>
      </w:rPr>
    </w:lvl>
    <w:lvl w:ilvl="1" w:tplc="C6BEE042">
      <w:start w:val="1"/>
      <w:numFmt w:val="bullet"/>
      <w:lvlText w:val="o"/>
      <w:lvlJc w:val="left"/>
      <w:pPr>
        <w:ind w:left="1440" w:hanging="360"/>
      </w:pPr>
      <w:rPr>
        <w:rFonts w:ascii="Courier New" w:hAnsi="Courier New" w:hint="default"/>
      </w:rPr>
    </w:lvl>
    <w:lvl w:ilvl="2" w:tplc="F1ACE53C">
      <w:start w:val="1"/>
      <w:numFmt w:val="bullet"/>
      <w:lvlText w:val=""/>
      <w:lvlJc w:val="left"/>
      <w:pPr>
        <w:ind w:left="2160" w:hanging="360"/>
      </w:pPr>
      <w:rPr>
        <w:rFonts w:ascii="Wingdings" w:hAnsi="Wingdings" w:hint="default"/>
      </w:rPr>
    </w:lvl>
    <w:lvl w:ilvl="3" w:tplc="CF8482A6">
      <w:start w:val="1"/>
      <w:numFmt w:val="bullet"/>
      <w:lvlText w:val=""/>
      <w:lvlJc w:val="left"/>
      <w:pPr>
        <w:ind w:left="2880" w:hanging="360"/>
      </w:pPr>
      <w:rPr>
        <w:rFonts w:ascii="Symbol" w:hAnsi="Symbol" w:hint="default"/>
      </w:rPr>
    </w:lvl>
    <w:lvl w:ilvl="4" w:tplc="A64ADEEE">
      <w:start w:val="1"/>
      <w:numFmt w:val="bullet"/>
      <w:lvlText w:val="o"/>
      <w:lvlJc w:val="left"/>
      <w:pPr>
        <w:ind w:left="3600" w:hanging="360"/>
      </w:pPr>
      <w:rPr>
        <w:rFonts w:ascii="Courier New" w:hAnsi="Courier New" w:hint="default"/>
      </w:rPr>
    </w:lvl>
    <w:lvl w:ilvl="5" w:tplc="ED92A824">
      <w:start w:val="1"/>
      <w:numFmt w:val="bullet"/>
      <w:lvlText w:val=""/>
      <w:lvlJc w:val="left"/>
      <w:pPr>
        <w:ind w:left="4320" w:hanging="360"/>
      </w:pPr>
      <w:rPr>
        <w:rFonts w:ascii="Wingdings" w:hAnsi="Wingdings" w:hint="default"/>
      </w:rPr>
    </w:lvl>
    <w:lvl w:ilvl="6" w:tplc="195414CE">
      <w:start w:val="1"/>
      <w:numFmt w:val="bullet"/>
      <w:lvlText w:val=""/>
      <w:lvlJc w:val="left"/>
      <w:pPr>
        <w:ind w:left="5040" w:hanging="360"/>
      </w:pPr>
      <w:rPr>
        <w:rFonts w:ascii="Symbol" w:hAnsi="Symbol" w:hint="default"/>
      </w:rPr>
    </w:lvl>
    <w:lvl w:ilvl="7" w:tplc="91420094">
      <w:start w:val="1"/>
      <w:numFmt w:val="bullet"/>
      <w:lvlText w:val="o"/>
      <w:lvlJc w:val="left"/>
      <w:pPr>
        <w:ind w:left="5760" w:hanging="360"/>
      </w:pPr>
      <w:rPr>
        <w:rFonts w:ascii="Courier New" w:hAnsi="Courier New" w:hint="default"/>
      </w:rPr>
    </w:lvl>
    <w:lvl w:ilvl="8" w:tplc="A68A650E">
      <w:start w:val="1"/>
      <w:numFmt w:val="bullet"/>
      <w:lvlText w:val=""/>
      <w:lvlJc w:val="left"/>
      <w:pPr>
        <w:ind w:left="6480" w:hanging="360"/>
      </w:pPr>
      <w:rPr>
        <w:rFonts w:ascii="Wingdings" w:hAnsi="Wingdings" w:hint="default"/>
      </w:rPr>
    </w:lvl>
  </w:abstractNum>
  <w:abstractNum w:abstractNumId="8" w15:restartNumberingAfterBreak="0">
    <w:nsid w:val="5ECE9C49"/>
    <w:multiLevelType w:val="hybridMultilevel"/>
    <w:tmpl w:val="BB869D3A"/>
    <w:lvl w:ilvl="0" w:tplc="274CE592">
      <w:start w:val="1"/>
      <w:numFmt w:val="bullet"/>
      <w:lvlText w:val=""/>
      <w:lvlJc w:val="left"/>
      <w:pPr>
        <w:ind w:left="1440" w:hanging="360"/>
      </w:pPr>
      <w:rPr>
        <w:rFonts w:ascii="Symbol" w:hAnsi="Symbol" w:hint="default"/>
      </w:rPr>
    </w:lvl>
    <w:lvl w:ilvl="1" w:tplc="9E7ED4DE">
      <w:start w:val="1"/>
      <w:numFmt w:val="bullet"/>
      <w:lvlText w:val="o"/>
      <w:lvlJc w:val="left"/>
      <w:pPr>
        <w:ind w:left="1440" w:hanging="360"/>
      </w:pPr>
      <w:rPr>
        <w:rFonts w:ascii="Courier New" w:hAnsi="Courier New" w:hint="default"/>
      </w:rPr>
    </w:lvl>
    <w:lvl w:ilvl="2" w:tplc="C05AF39C">
      <w:start w:val="1"/>
      <w:numFmt w:val="bullet"/>
      <w:lvlText w:val=""/>
      <w:lvlJc w:val="left"/>
      <w:pPr>
        <w:ind w:left="2160" w:hanging="360"/>
      </w:pPr>
      <w:rPr>
        <w:rFonts w:ascii="Wingdings" w:hAnsi="Wingdings" w:hint="default"/>
      </w:rPr>
    </w:lvl>
    <w:lvl w:ilvl="3" w:tplc="5CEC3C94">
      <w:start w:val="1"/>
      <w:numFmt w:val="bullet"/>
      <w:lvlText w:val=""/>
      <w:lvlJc w:val="left"/>
      <w:pPr>
        <w:ind w:left="2880" w:hanging="360"/>
      </w:pPr>
      <w:rPr>
        <w:rFonts w:ascii="Symbol" w:hAnsi="Symbol" w:hint="default"/>
      </w:rPr>
    </w:lvl>
    <w:lvl w:ilvl="4" w:tplc="59E06D5A">
      <w:start w:val="1"/>
      <w:numFmt w:val="bullet"/>
      <w:lvlText w:val="o"/>
      <w:lvlJc w:val="left"/>
      <w:pPr>
        <w:ind w:left="3600" w:hanging="360"/>
      </w:pPr>
      <w:rPr>
        <w:rFonts w:ascii="Courier New" w:hAnsi="Courier New" w:hint="default"/>
      </w:rPr>
    </w:lvl>
    <w:lvl w:ilvl="5" w:tplc="84B20336">
      <w:start w:val="1"/>
      <w:numFmt w:val="bullet"/>
      <w:lvlText w:val=""/>
      <w:lvlJc w:val="left"/>
      <w:pPr>
        <w:ind w:left="4320" w:hanging="360"/>
      </w:pPr>
      <w:rPr>
        <w:rFonts w:ascii="Wingdings" w:hAnsi="Wingdings" w:hint="default"/>
      </w:rPr>
    </w:lvl>
    <w:lvl w:ilvl="6" w:tplc="8FFE8268">
      <w:start w:val="1"/>
      <w:numFmt w:val="bullet"/>
      <w:lvlText w:val=""/>
      <w:lvlJc w:val="left"/>
      <w:pPr>
        <w:ind w:left="5040" w:hanging="360"/>
      </w:pPr>
      <w:rPr>
        <w:rFonts w:ascii="Symbol" w:hAnsi="Symbol" w:hint="default"/>
      </w:rPr>
    </w:lvl>
    <w:lvl w:ilvl="7" w:tplc="43C8CBA2">
      <w:start w:val="1"/>
      <w:numFmt w:val="bullet"/>
      <w:lvlText w:val="o"/>
      <w:lvlJc w:val="left"/>
      <w:pPr>
        <w:ind w:left="5760" w:hanging="360"/>
      </w:pPr>
      <w:rPr>
        <w:rFonts w:ascii="Courier New" w:hAnsi="Courier New" w:hint="default"/>
      </w:rPr>
    </w:lvl>
    <w:lvl w:ilvl="8" w:tplc="C0AAF24A">
      <w:start w:val="1"/>
      <w:numFmt w:val="bullet"/>
      <w:lvlText w:val=""/>
      <w:lvlJc w:val="left"/>
      <w:pPr>
        <w:ind w:left="6480" w:hanging="360"/>
      </w:pPr>
      <w:rPr>
        <w:rFonts w:ascii="Wingdings" w:hAnsi="Wingdings" w:hint="default"/>
      </w:rPr>
    </w:lvl>
  </w:abstractNum>
  <w:abstractNum w:abstractNumId="9" w15:restartNumberingAfterBreak="0">
    <w:nsid w:val="60687E58"/>
    <w:multiLevelType w:val="hybridMultilevel"/>
    <w:tmpl w:val="E2BCF048"/>
    <w:lvl w:ilvl="0" w:tplc="BCB04320">
      <w:start w:val="1"/>
      <w:numFmt w:val="bullet"/>
      <w:lvlText w:val=""/>
      <w:lvlJc w:val="left"/>
      <w:pPr>
        <w:ind w:left="720" w:hanging="360"/>
      </w:pPr>
      <w:rPr>
        <w:rFonts w:ascii="Symbol" w:hAnsi="Symbol" w:hint="default"/>
      </w:rPr>
    </w:lvl>
    <w:lvl w:ilvl="1" w:tplc="8B9C645C">
      <w:start w:val="1"/>
      <w:numFmt w:val="bullet"/>
      <w:lvlText w:val="o"/>
      <w:lvlJc w:val="left"/>
      <w:pPr>
        <w:ind w:left="1440" w:hanging="360"/>
      </w:pPr>
      <w:rPr>
        <w:rFonts w:ascii="Courier New" w:hAnsi="Courier New" w:hint="default"/>
      </w:rPr>
    </w:lvl>
    <w:lvl w:ilvl="2" w:tplc="7EAC1760">
      <w:start w:val="1"/>
      <w:numFmt w:val="bullet"/>
      <w:lvlText w:val=""/>
      <w:lvlJc w:val="left"/>
      <w:pPr>
        <w:ind w:left="2160" w:hanging="360"/>
      </w:pPr>
      <w:rPr>
        <w:rFonts w:ascii="Wingdings" w:hAnsi="Wingdings" w:hint="default"/>
      </w:rPr>
    </w:lvl>
    <w:lvl w:ilvl="3" w:tplc="39A856E6">
      <w:start w:val="1"/>
      <w:numFmt w:val="bullet"/>
      <w:lvlText w:val=""/>
      <w:lvlJc w:val="left"/>
      <w:pPr>
        <w:ind w:left="2880" w:hanging="360"/>
      </w:pPr>
      <w:rPr>
        <w:rFonts w:ascii="Symbol" w:hAnsi="Symbol" w:hint="default"/>
      </w:rPr>
    </w:lvl>
    <w:lvl w:ilvl="4" w:tplc="1F5686D6">
      <w:start w:val="1"/>
      <w:numFmt w:val="bullet"/>
      <w:lvlText w:val="o"/>
      <w:lvlJc w:val="left"/>
      <w:pPr>
        <w:ind w:left="3600" w:hanging="360"/>
      </w:pPr>
      <w:rPr>
        <w:rFonts w:ascii="Courier New" w:hAnsi="Courier New" w:hint="default"/>
      </w:rPr>
    </w:lvl>
    <w:lvl w:ilvl="5" w:tplc="21CCE69E">
      <w:start w:val="1"/>
      <w:numFmt w:val="bullet"/>
      <w:lvlText w:val=""/>
      <w:lvlJc w:val="left"/>
      <w:pPr>
        <w:ind w:left="4320" w:hanging="360"/>
      </w:pPr>
      <w:rPr>
        <w:rFonts w:ascii="Wingdings" w:hAnsi="Wingdings" w:hint="default"/>
      </w:rPr>
    </w:lvl>
    <w:lvl w:ilvl="6" w:tplc="E760124C">
      <w:start w:val="1"/>
      <w:numFmt w:val="bullet"/>
      <w:lvlText w:val=""/>
      <w:lvlJc w:val="left"/>
      <w:pPr>
        <w:ind w:left="5040" w:hanging="360"/>
      </w:pPr>
      <w:rPr>
        <w:rFonts w:ascii="Symbol" w:hAnsi="Symbol" w:hint="default"/>
      </w:rPr>
    </w:lvl>
    <w:lvl w:ilvl="7" w:tplc="47B07BAA">
      <w:start w:val="1"/>
      <w:numFmt w:val="bullet"/>
      <w:lvlText w:val="o"/>
      <w:lvlJc w:val="left"/>
      <w:pPr>
        <w:ind w:left="5760" w:hanging="360"/>
      </w:pPr>
      <w:rPr>
        <w:rFonts w:ascii="Courier New" w:hAnsi="Courier New" w:hint="default"/>
      </w:rPr>
    </w:lvl>
    <w:lvl w:ilvl="8" w:tplc="C300704C">
      <w:start w:val="1"/>
      <w:numFmt w:val="bullet"/>
      <w:lvlText w:val=""/>
      <w:lvlJc w:val="left"/>
      <w:pPr>
        <w:ind w:left="6480" w:hanging="360"/>
      </w:pPr>
      <w:rPr>
        <w:rFonts w:ascii="Wingdings" w:hAnsi="Wingdings" w:hint="default"/>
      </w:rPr>
    </w:lvl>
  </w:abstractNum>
  <w:abstractNum w:abstractNumId="10" w15:restartNumberingAfterBreak="0">
    <w:nsid w:val="62A2FF75"/>
    <w:multiLevelType w:val="hybridMultilevel"/>
    <w:tmpl w:val="573AC9CA"/>
    <w:lvl w:ilvl="0" w:tplc="00F64ED0">
      <w:start w:val="1"/>
      <w:numFmt w:val="bullet"/>
      <w:lvlText w:val="·"/>
      <w:lvlJc w:val="left"/>
      <w:pPr>
        <w:ind w:left="720" w:hanging="360"/>
      </w:pPr>
      <w:rPr>
        <w:rFonts w:ascii="Symbol" w:hAnsi="Symbol" w:hint="default"/>
      </w:rPr>
    </w:lvl>
    <w:lvl w:ilvl="1" w:tplc="10A4E29E">
      <w:start w:val="1"/>
      <w:numFmt w:val="bullet"/>
      <w:lvlText w:val="o"/>
      <w:lvlJc w:val="left"/>
      <w:pPr>
        <w:ind w:left="1440" w:hanging="360"/>
      </w:pPr>
      <w:rPr>
        <w:rFonts w:ascii="Courier New" w:hAnsi="Courier New" w:hint="default"/>
      </w:rPr>
    </w:lvl>
    <w:lvl w:ilvl="2" w:tplc="5FCC7714">
      <w:start w:val="1"/>
      <w:numFmt w:val="bullet"/>
      <w:lvlText w:val=""/>
      <w:lvlJc w:val="left"/>
      <w:pPr>
        <w:ind w:left="2160" w:hanging="360"/>
      </w:pPr>
      <w:rPr>
        <w:rFonts w:ascii="Wingdings" w:hAnsi="Wingdings" w:hint="default"/>
      </w:rPr>
    </w:lvl>
    <w:lvl w:ilvl="3" w:tplc="9DAC4918">
      <w:start w:val="1"/>
      <w:numFmt w:val="bullet"/>
      <w:lvlText w:val=""/>
      <w:lvlJc w:val="left"/>
      <w:pPr>
        <w:ind w:left="2880" w:hanging="360"/>
      </w:pPr>
      <w:rPr>
        <w:rFonts w:ascii="Symbol" w:hAnsi="Symbol" w:hint="default"/>
      </w:rPr>
    </w:lvl>
    <w:lvl w:ilvl="4" w:tplc="74380FA6">
      <w:start w:val="1"/>
      <w:numFmt w:val="bullet"/>
      <w:lvlText w:val="o"/>
      <w:lvlJc w:val="left"/>
      <w:pPr>
        <w:ind w:left="3600" w:hanging="360"/>
      </w:pPr>
      <w:rPr>
        <w:rFonts w:ascii="Courier New" w:hAnsi="Courier New" w:hint="default"/>
      </w:rPr>
    </w:lvl>
    <w:lvl w:ilvl="5" w:tplc="996687D2">
      <w:start w:val="1"/>
      <w:numFmt w:val="bullet"/>
      <w:lvlText w:val=""/>
      <w:lvlJc w:val="left"/>
      <w:pPr>
        <w:ind w:left="4320" w:hanging="360"/>
      </w:pPr>
      <w:rPr>
        <w:rFonts w:ascii="Wingdings" w:hAnsi="Wingdings" w:hint="default"/>
      </w:rPr>
    </w:lvl>
    <w:lvl w:ilvl="6" w:tplc="F4B8000C">
      <w:start w:val="1"/>
      <w:numFmt w:val="bullet"/>
      <w:lvlText w:val=""/>
      <w:lvlJc w:val="left"/>
      <w:pPr>
        <w:ind w:left="5040" w:hanging="360"/>
      </w:pPr>
      <w:rPr>
        <w:rFonts w:ascii="Symbol" w:hAnsi="Symbol" w:hint="default"/>
      </w:rPr>
    </w:lvl>
    <w:lvl w:ilvl="7" w:tplc="39B8991E">
      <w:start w:val="1"/>
      <w:numFmt w:val="bullet"/>
      <w:lvlText w:val="o"/>
      <w:lvlJc w:val="left"/>
      <w:pPr>
        <w:ind w:left="5760" w:hanging="360"/>
      </w:pPr>
      <w:rPr>
        <w:rFonts w:ascii="Courier New" w:hAnsi="Courier New" w:hint="default"/>
      </w:rPr>
    </w:lvl>
    <w:lvl w:ilvl="8" w:tplc="ACB40FEA">
      <w:start w:val="1"/>
      <w:numFmt w:val="bullet"/>
      <w:lvlText w:val=""/>
      <w:lvlJc w:val="left"/>
      <w:pPr>
        <w:ind w:left="6480" w:hanging="360"/>
      </w:pPr>
      <w:rPr>
        <w:rFonts w:ascii="Wingdings" w:hAnsi="Wingdings" w:hint="default"/>
      </w:rPr>
    </w:lvl>
  </w:abstractNum>
  <w:abstractNum w:abstractNumId="11" w15:restartNumberingAfterBreak="0">
    <w:nsid w:val="63520B30"/>
    <w:multiLevelType w:val="hybridMultilevel"/>
    <w:tmpl w:val="61CA2256"/>
    <w:lvl w:ilvl="0" w:tplc="92B257F0">
      <w:start w:val="1"/>
      <w:numFmt w:val="decimal"/>
      <w:lvlText w:val="%1."/>
      <w:lvlJc w:val="left"/>
      <w:pPr>
        <w:ind w:left="720" w:hanging="360"/>
      </w:pPr>
    </w:lvl>
    <w:lvl w:ilvl="1" w:tplc="E7902514">
      <w:start w:val="1"/>
      <w:numFmt w:val="lowerLetter"/>
      <w:lvlText w:val="%2."/>
      <w:lvlJc w:val="left"/>
      <w:pPr>
        <w:ind w:left="1440" w:hanging="360"/>
      </w:pPr>
    </w:lvl>
    <w:lvl w:ilvl="2" w:tplc="BEA8AF60">
      <w:start w:val="1"/>
      <w:numFmt w:val="lowerRoman"/>
      <w:lvlText w:val="%3."/>
      <w:lvlJc w:val="right"/>
      <w:pPr>
        <w:ind w:left="2160" w:hanging="180"/>
      </w:pPr>
    </w:lvl>
    <w:lvl w:ilvl="3" w:tplc="720831FC">
      <w:start w:val="1"/>
      <w:numFmt w:val="decimal"/>
      <w:lvlText w:val="%4."/>
      <w:lvlJc w:val="left"/>
      <w:pPr>
        <w:ind w:left="2880" w:hanging="360"/>
      </w:pPr>
    </w:lvl>
    <w:lvl w:ilvl="4" w:tplc="D8002E66">
      <w:start w:val="1"/>
      <w:numFmt w:val="lowerLetter"/>
      <w:lvlText w:val="%5."/>
      <w:lvlJc w:val="left"/>
      <w:pPr>
        <w:ind w:left="3600" w:hanging="360"/>
      </w:pPr>
    </w:lvl>
    <w:lvl w:ilvl="5" w:tplc="71D8F446">
      <w:start w:val="1"/>
      <w:numFmt w:val="lowerRoman"/>
      <w:lvlText w:val="%6."/>
      <w:lvlJc w:val="right"/>
      <w:pPr>
        <w:ind w:left="4320" w:hanging="180"/>
      </w:pPr>
    </w:lvl>
    <w:lvl w:ilvl="6" w:tplc="B52E14F2">
      <w:start w:val="1"/>
      <w:numFmt w:val="decimal"/>
      <w:lvlText w:val="%7."/>
      <w:lvlJc w:val="left"/>
      <w:pPr>
        <w:ind w:left="5040" w:hanging="360"/>
      </w:pPr>
    </w:lvl>
    <w:lvl w:ilvl="7" w:tplc="E9E48632">
      <w:start w:val="1"/>
      <w:numFmt w:val="lowerLetter"/>
      <w:lvlText w:val="%8."/>
      <w:lvlJc w:val="left"/>
      <w:pPr>
        <w:ind w:left="5760" w:hanging="360"/>
      </w:pPr>
    </w:lvl>
    <w:lvl w:ilvl="8" w:tplc="CEA2DBD2">
      <w:start w:val="1"/>
      <w:numFmt w:val="lowerRoman"/>
      <w:lvlText w:val="%9."/>
      <w:lvlJc w:val="right"/>
      <w:pPr>
        <w:ind w:left="6480" w:hanging="180"/>
      </w:pPr>
    </w:lvl>
  </w:abstractNum>
  <w:abstractNum w:abstractNumId="12" w15:restartNumberingAfterBreak="0">
    <w:nsid w:val="709D0447"/>
    <w:multiLevelType w:val="hybridMultilevel"/>
    <w:tmpl w:val="60B223C4"/>
    <w:lvl w:ilvl="0" w:tplc="7256B714">
      <w:start w:val="1"/>
      <w:numFmt w:val="bullet"/>
      <w:lvlText w:val=""/>
      <w:lvlJc w:val="left"/>
      <w:pPr>
        <w:ind w:left="720" w:hanging="360"/>
      </w:pPr>
      <w:rPr>
        <w:rFonts w:ascii="Symbol" w:hAnsi="Symbol" w:hint="default"/>
      </w:rPr>
    </w:lvl>
    <w:lvl w:ilvl="1" w:tplc="146498B4">
      <w:start w:val="1"/>
      <w:numFmt w:val="bullet"/>
      <w:lvlText w:val="o"/>
      <w:lvlJc w:val="left"/>
      <w:pPr>
        <w:ind w:left="1440" w:hanging="360"/>
      </w:pPr>
      <w:rPr>
        <w:rFonts w:ascii="Courier New" w:hAnsi="Courier New" w:hint="default"/>
      </w:rPr>
    </w:lvl>
    <w:lvl w:ilvl="2" w:tplc="9B2EAD98">
      <w:start w:val="1"/>
      <w:numFmt w:val="bullet"/>
      <w:lvlText w:val=""/>
      <w:lvlJc w:val="left"/>
      <w:pPr>
        <w:ind w:left="2160" w:hanging="360"/>
      </w:pPr>
      <w:rPr>
        <w:rFonts w:ascii="Wingdings" w:hAnsi="Wingdings" w:hint="default"/>
      </w:rPr>
    </w:lvl>
    <w:lvl w:ilvl="3" w:tplc="41F49054">
      <w:start w:val="1"/>
      <w:numFmt w:val="bullet"/>
      <w:lvlText w:val=""/>
      <w:lvlJc w:val="left"/>
      <w:pPr>
        <w:ind w:left="2880" w:hanging="360"/>
      </w:pPr>
      <w:rPr>
        <w:rFonts w:ascii="Symbol" w:hAnsi="Symbol" w:hint="default"/>
      </w:rPr>
    </w:lvl>
    <w:lvl w:ilvl="4" w:tplc="5BB47CE4">
      <w:start w:val="1"/>
      <w:numFmt w:val="bullet"/>
      <w:lvlText w:val="o"/>
      <w:lvlJc w:val="left"/>
      <w:pPr>
        <w:ind w:left="3600" w:hanging="360"/>
      </w:pPr>
      <w:rPr>
        <w:rFonts w:ascii="Courier New" w:hAnsi="Courier New" w:hint="default"/>
      </w:rPr>
    </w:lvl>
    <w:lvl w:ilvl="5" w:tplc="AA10C48E">
      <w:start w:val="1"/>
      <w:numFmt w:val="bullet"/>
      <w:lvlText w:val=""/>
      <w:lvlJc w:val="left"/>
      <w:pPr>
        <w:ind w:left="4320" w:hanging="360"/>
      </w:pPr>
      <w:rPr>
        <w:rFonts w:ascii="Wingdings" w:hAnsi="Wingdings" w:hint="default"/>
      </w:rPr>
    </w:lvl>
    <w:lvl w:ilvl="6" w:tplc="092EA454">
      <w:start w:val="1"/>
      <w:numFmt w:val="bullet"/>
      <w:lvlText w:val=""/>
      <w:lvlJc w:val="left"/>
      <w:pPr>
        <w:ind w:left="5040" w:hanging="360"/>
      </w:pPr>
      <w:rPr>
        <w:rFonts w:ascii="Symbol" w:hAnsi="Symbol" w:hint="default"/>
      </w:rPr>
    </w:lvl>
    <w:lvl w:ilvl="7" w:tplc="B8D65B40">
      <w:start w:val="1"/>
      <w:numFmt w:val="bullet"/>
      <w:lvlText w:val="o"/>
      <w:lvlJc w:val="left"/>
      <w:pPr>
        <w:ind w:left="5760" w:hanging="360"/>
      </w:pPr>
      <w:rPr>
        <w:rFonts w:ascii="Courier New" w:hAnsi="Courier New" w:hint="default"/>
      </w:rPr>
    </w:lvl>
    <w:lvl w:ilvl="8" w:tplc="09685E0C">
      <w:start w:val="1"/>
      <w:numFmt w:val="bullet"/>
      <w:lvlText w:val=""/>
      <w:lvlJc w:val="left"/>
      <w:pPr>
        <w:ind w:left="6480" w:hanging="360"/>
      </w:pPr>
      <w:rPr>
        <w:rFonts w:ascii="Wingdings" w:hAnsi="Wingdings" w:hint="default"/>
      </w:rPr>
    </w:lvl>
  </w:abstractNum>
  <w:abstractNum w:abstractNumId="13" w15:restartNumberingAfterBreak="0">
    <w:nsid w:val="7265CB6A"/>
    <w:multiLevelType w:val="hybridMultilevel"/>
    <w:tmpl w:val="29AE85D6"/>
    <w:lvl w:ilvl="0" w:tplc="D1565DE8">
      <w:start w:val="1"/>
      <w:numFmt w:val="bullet"/>
      <w:lvlText w:val=""/>
      <w:lvlJc w:val="left"/>
      <w:pPr>
        <w:ind w:left="720" w:hanging="360"/>
      </w:pPr>
      <w:rPr>
        <w:rFonts w:ascii="Symbol" w:hAnsi="Symbol" w:hint="default"/>
      </w:rPr>
    </w:lvl>
    <w:lvl w:ilvl="1" w:tplc="210C2016">
      <w:start w:val="1"/>
      <w:numFmt w:val="bullet"/>
      <w:lvlText w:val="o"/>
      <w:lvlJc w:val="left"/>
      <w:pPr>
        <w:ind w:left="1440" w:hanging="360"/>
      </w:pPr>
      <w:rPr>
        <w:rFonts w:ascii="Courier New" w:hAnsi="Courier New" w:hint="default"/>
      </w:rPr>
    </w:lvl>
    <w:lvl w:ilvl="2" w:tplc="68C00846">
      <w:start w:val="1"/>
      <w:numFmt w:val="bullet"/>
      <w:lvlText w:val=""/>
      <w:lvlJc w:val="left"/>
      <w:pPr>
        <w:ind w:left="2160" w:hanging="360"/>
      </w:pPr>
      <w:rPr>
        <w:rFonts w:ascii="Wingdings" w:hAnsi="Wingdings" w:hint="default"/>
      </w:rPr>
    </w:lvl>
    <w:lvl w:ilvl="3" w:tplc="E2428AC0">
      <w:start w:val="1"/>
      <w:numFmt w:val="bullet"/>
      <w:lvlText w:val=""/>
      <w:lvlJc w:val="left"/>
      <w:pPr>
        <w:ind w:left="2880" w:hanging="360"/>
      </w:pPr>
      <w:rPr>
        <w:rFonts w:ascii="Symbol" w:hAnsi="Symbol" w:hint="default"/>
      </w:rPr>
    </w:lvl>
    <w:lvl w:ilvl="4" w:tplc="55A8A72A">
      <w:start w:val="1"/>
      <w:numFmt w:val="bullet"/>
      <w:lvlText w:val="o"/>
      <w:lvlJc w:val="left"/>
      <w:pPr>
        <w:ind w:left="3600" w:hanging="360"/>
      </w:pPr>
      <w:rPr>
        <w:rFonts w:ascii="Courier New" w:hAnsi="Courier New" w:hint="default"/>
      </w:rPr>
    </w:lvl>
    <w:lvl w:ilvl="5" w:tplc="A724806A">
      <w:start w:val="1"/>
      <w:numFmt w:val="bullet"/>
      <w:lvlText w:val=""/>
      <w:lvlJc w:val="left"/>
      <w:pPr>
        <w:ind w:left="4320" w:hanging="360"/>
      </w:pPr>
      <w:rPr>
        <w:rFonts w:ascii="Wingdings" w:hAnsi="Wingdings" w:hint="default"/>
      </w:rPr>
    </w:lvl>
    <w:lvl w:ilvl="6" w:tplc="FD22903E">
      <w:start w:val="1"/>
      <w:numFmt w:val="bullet"/>
      <w:lvlText w:val=""/>
      <w:lvlJc w:val="left"/>
      <w:pPr>
        <w:ind w:left="5040" w:hanging="360"/>
      </w:pPr>
      <w:rPr>
        <w:rFonts w:ascii="Symbol" w:hAnsi="Symbol" w:hint="default"/>
      </w:rPr>
    </w:lvl>
    <w:lvl w:ilvl="7" w:tplc="08EA582E">
      <w:start w:val="1"/>
      <w:numFmt w:val="bullet"/>
      <w:lvlText w:val="o"/>
      <w:lvlJc w:val="left"/>
      <w:pPr>
        <w:ind w:left="5760" w:hanging="360"/>
      </w:pPr>
      <w:rPr>
        <w:rFonts w:ascii="Courier New" w:hAnsi="Courier New" w:hint="default"/>
      </w:rPr>
    </w:lvl>
    <w:lvl w:ilvl="8" w:tplc="574A3F70">
      <w:start w:val="1"/>
      <w:numFmt w:val="bullet"/>
      <w:lvlText w:val=""/>
      <w:lvlJc w:val="left"/>
      <w:pPr>
        <w:ind w:left="6480" w:hanging="360"/>
      </w:pPr>
      <w:rPr>
        <w:rFonts w:ascii="Wingdings" w:hAnsi="Wingdings" w:hint="default"/>
      </w:rPr>
    </w:lvl>
  </w:abstractNum>
  <w:abstractNum w:abstractNumId="14" w15:restartNumberingAfterBreak="0">
    <w:nsid w:val="7D769B91"/>
    <w:multiLevelType w:val="hybridMultilevel"/>
    <w:tmpl w:val="F7A65856"/>
    <w:lvl w:ilvl="0" w:tplc="36DE3D78">
      <w:start w:val="1"/>
      <w:numFmt w:val="bullet"/>
      <w:lvlText w:val=""/>
      <w:lvlJc w:val="left"/>
      <w:pPr>
        <w:ind w:left="720" w:hanging="360"/>
      </w:pPr>
      <w:rPr>
        <w:rFonts w:ascii="Symbol" w:hAnsi="Symbol" w:hint="default"/>
      </w:rPr>
    </w:lvl>
    <w:lvl w:ilvl="1" w:tplc="741CD812">
      <w:start w:val="1"/>
      <w:numFmt w:val="bullet"/>
      <w:lvlText w:val="o"/>
      <w:lvlJc w:val="left"/>
      <w:pPr>
        <w:ind w:left="1440" w:hanging="360"/>
      </w:pPr>
      <w:rPr>
        <w:rFonts w:ascii="Courier New" w:hAnsi="Courier New" w:hint="default"/>
      </w:rPr>
    </w:lvl>
    <w:lvl w:ilvl="2" w:tplc="D3528ABA">
      <w:start w:val="1"/>
      <w:numFmt w:val="bullet"/>
      <w:lvlText w:val=""/>
      <w:lvlJc w:val="left"/>
      <w:pPr>
        <w:ind w:left="2160" w:hanging="360"/>
      </w:pPr>
      <w:rPr>
        <w:rFonts w:ascii="Wingdings" w:hAnsi="Wingdings" w:hint="default"/>
      </w:rPr>
    </w:lvl>
    <w:lvl w:ilvl="3" w:tplc="A95CB5EE">
      <w:start w:val="1"/>
      <w:numFmt w:val="bullet"/>
      <w:lvlText w:val=""/>
      <w:lvlJc w:val="left"/>
      <w:pPr>
        <w:ind w:left="2880" w:hanging="360"/>
      </w:pPr>
      <w:rPr>
        <w:rFonts w:ascii="Symbol" w:hAnsi="Symbol" w:hint="default"/>
      </w:rPr>
    </w:lvl>
    <w:lvl w:ilvl="4" w:tplc="FF5AE626">
      <w:start w:val="1"/>
      <w:numFmt w:val="bullet"/>
      <w:lvlText w:val="o"/>
      <w:lvlJc w:val="left"/>
      <w:pPr>
        <w:ind w:left="3600" w:hanging="360"/>
      </w:pPr>
      <w:rPr>
        <w:rFonts w:ascii="Courier New" w:hAnsi="Courier New" w:hint="default"/>
      </w:rPr>
    </w:lvl>
    <w:lvl w:ilvl="5" w:tplc="F5C40B04">
      <w:start w:val="1"/>
      <w:numFmt w:val="bullet"/>
      <w:lvlText w:val=""/>
      <w:lvlJc w:val="left"/>
      <w:pPr>
        <w:ind w:left="4320" w:hanging="360"/>
      </w:pPr>
      <w:rPr>
        <w:rFonts w:ascii="Wingdings" w:hAnsi="Wingdings" w:hint="default"/>
      </w:rPr>
    </w:lvl>
    <w:lvl w:ilvl="6" w:tplc="0FA216B4">
      <w:start w:val="1"/>
      <w:numFmt w:val="bullet"/>
      <w:lvlText w:val=""/>
      <w:lvlJc w:val="left"/>
      <w:pPr>
        <w:ind w:left="5040" w:hanging="360"/>
      </w:pPr>
      <w:rPr>
        <w:rFonts w:ascii="Symbol" w:hAnsi="Symbol" w:hint="default"/>
      </w:rPr>
    </w:lvl>
    <w:lvl w:ilvl="7" w:tplc="63342578">
      <w:start w:val="1"/>
      <w:numFmt w:val="bullet"/>
      <w:lvlText w:val="o"/>
      <w:lvlJc w:val="left"/>
      <w:pPr>
        <w:ind w:left="5760" w:hanging="360"/>
      </w:pPr>
      <w:rPr>
        <w:rFonts w:ascii="Courier New" w:hAnsi="Courier New" w:hint="default"/>
      </w:rPr>
    </w:lvl>
    <w:lvl w:ilvl="8" w:tplc="D26880F6">
      <w:start w:val="1"/>
      <w:numFmt w:val="bullet"/>
      <w:lvlText w:val=""/>
      <w:lvlJc w:val="left"/>
      <w:pPr>
        <w:ind w:left="6480" w:hanging="360"/>
      </w:pPr>
      <w:rPr>
        <w:rFonts w:ascii="Wingdings" w:hAnsi="Wingdings" w:hint="default"/>
      </w:rPr>
    </w:lvl>
  </w:abstractNum>
  <w:num w:numId="1" w16cid:durableId="309603894">
    <w:abstractNumId w:val="2"/>
  </w:num>
  <w:num w:numId="2" w16cid:durableId="1034114343">
    <w:abstractNumId w:val="3"/>
  </w:num>
  <w:num w:numId="3" w16cid:durableId="1086144969">
    <w:abstractNumId w:val="7"/>
  </w:num>
  <w:num w:numId="4" w16cid:durableId="1795949405">
    <w:abstractNumId w:val="1"/>
  </w:num>
  <w:num w:numId="5" w16cid:durableId="1049111515">
    <w:abstractNumId w:val="10"/>
  </w:num>
  <w:num w:numId="6" w16cid:durableId="1594627277">
    <w:abstractNumId w:val="4"/>
  </w:num>
  <w:num w:numId="7" w16cid:durableId="476193024">
    <w:abstractNumId w:val="12"/>
  </w:num>
  <w:num w:numId="8" w16cid:durableId="1005590094">
    <w:abstractNumId w:val="0"/>
  </w:num>
  <w:num w:numId="9" w16cid:durableId="1838307362">
    <w:abstractNumId w:val="9"/>
  </w:num>
  <w:num w:numId="10" w16cid:durableId="157231957">
    <w:abstractNumId w:val="14"/>
  </w:num>
  <w:num w:numId="11" w16cid:durableId="1224683791">
    <w:abstractNumId w:val="13"/>
  </w:num>
  <w:num w:numId="12" w16cid:durableId="2075353663">
    <w:abstractNumId w:val="6"/>
  </w:num>
  <w:num w:numId="13" w16cid:durableId="1728994525">
    <w:abstractNumId w:val="5"/>
  </w:num>
  <w:num w:numId="14" w16cid:durableId="866404958">
    <w:abstractNumId w:val="8"/>
  </w:num>
  <w:num w:numId="15" w16cid:durableId="1640574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384264"/>
    <w:rsid w:val="00021ADA"/>
    <w:rsid w:val="00026DFB"/>
    <w:rsid w:val="0005514C"/>
    <w:rsid w:val="000774DD"/>
    <w:rsid w:val="000F1FBA"/>
    <w:rsid w:val="000F3221"/>
    <w:rsid w:val="001A74FB"/>
    <w:rsid w:val="001A7953"/>
    <w:rsid w:val="00283412"/>
    <w:rsid w:val="0029321C"/>
    <w:rsid w:val="002B1156"/>
    <w:rsid w:val="003CB4D0"/>
    <w:rsid w:val="003F0908"/>
    <w:rsid w:val="004067A4"/>
    <w:rsid w:val="00462503"/>
    <w:rsid w:val="00491883"/>
    <w:rsid w:val="00523B8A"/>
    <w:rsid w:val="005657D2"/>
    <w:rsid w:val="005B37A8"/>
    <w:rsid w:val="005D53EB"/>
    <w:rsid w:val="0060748F"/>
    <w:rsid w:val="00620F9A"/>
    <w:rsid w:val="00631FB0"/>
    <w:rsid w:val="00650285"/>
    <w:rsid w:val="0066EE4D"/>
    <w:rsid w:val="006E592F"/>
    <w:rsid w:val="006F282E"/>
    <w:rsid w:val="00807998"/>
    <w:rsid w:val="00820198"/>
    <w:rsid w:val="00822D8A"/>
    <w:rsid w:val="00825FF0"/>
    <w:rsid w:val="00834270"/>
    <w:rsid w:val="008A7517"/>
    <w:rsid w:val="008B29C5"/>
    <w:rsid w:val="008C094B"/>
    <w:rsid w:val="008E2B91"/>
    <w:rsid w:val="00935D7A"/>
    <w:rsid w:val="00937390"/>
    <w:rsid w:val="00974C6D"/>
    <w:rsid w:val="00985C27"/>
    <w:rsid w:val="009B4A81"/>
    <w:rsid w:val="009E23A7"/>
    <w:rsid w:val="009E30A3"/>
    <w:rsid w:val="009F5E4D"/>
    <w:rsid w:val="00A6171B"/>
    <w:rsid w:val="00A74187"/>
    <w:rsid w:val="00A833B8"/>
    <w:rsid w:val="00AB633A"/>
    <w:rsid w:val="00AC79CA"/>
    <w:rsid w:val="00AE37DD"/>
    <w:rsid w:val="00B00D37"/>
    <w:rsid w:val="00B06BDC"/>
    <w:rsid w:val="00BB0882"/>
    <w:rsid w:val="00BD1D91"/>
    <w:rsid w:val="00C3618B"/>
    <w:rsid w:val="00C71CB5"/>
    <w:rsid w:val="00CF5266"/>
    <w:rsid w:val="00D035DD"/>
    <w:rsid w:val="00D127F3"/>
    <w:rsid w:val="00D16C9A"/>
    <w:rsid w:val="00D31C7F"/>
    <w:rsid w:val="00D76F89"/>
    <w:rsid w:val="00D7D28E"/>
    <w:rsid w:val="00DD2282"/>
    <w:rsid w:val="00E664F5"/>
    <w:rsid w:val="00E9048C"/>
    <w:rsid w:val="00EB31EF"/>
    <w:rsid w:val="00EB6B7F"/>
    <w:rsid w:val="00F1738E"/>
    <w:rsid w:val="00F35316"/>
    <w:rsid w:val="00F40842"/>
    <w:rsid w:val="00F44606"/>
    <w:rsid w:val="00F72D8F"/>
    <w:rsid w:val="00FC1D39"/>
    <w:rsid w:val="00FF7BFB"/>
    <w:rsid w:val="011C88E4"/>
    <w:rsid w:val="014D6D5D"/>
    <w:rsid w:val="0170D211"/>
    <w:rsid w:val="018E09F1"/>
    <w:rsid w:val="01ABFB9B"/>
    <w:rsid w:val="01C6FFC5"/>
    <w:rsid w:val="021B8661"/>
    <w:rsid w:val="024DDED9"/>
    <w:rsid w:val="02A35C45"/>
    <w:rsid w:val="02E1D907"/>
    <w:rsid w:val="02FE19A0"/>
    <w:rsid w:val="0327FAFC"/>
    <w:rsid w:val="033CEFB3"/>
    <w:rsid w:val="034CD922"/>
    <w:rsid w:val="03960CE2"/>
    <w:rsid w:val="039DF1F7"/>
    <w:rsid w:val="03CE5410"/>
    <w:rsid w:val="03FE97D4"/>
    <w:rsid w:val="0412AD0C"/>
    <w:rsid w:val="0418D42A"/>
    <w:rsid w:val="043C915D"/>
    <w:rsid w:val="04AE0620"/>
    <w:rsid w:val="04E8A983"/>
    <w:rsid w:val="04FE244D"/>
    <w:rsid w:val="0504A997"/>
    <w:rsid w:val="0518CF81"/>
    <w:rsid w:val="0539C258"/>
    <w:rsid w:val="05A564FA"/>
    <w:rsid w:val="05A6DDD3"/>
    <w:rsid w:val="05E3B6AE"/>
    <w:rsid w:val="06225559"/>
    <w:rsid w:val="0643C8E6"/>
    <w:rsid w:val="06578BA9"/>
    <w:rsid w:val="06635873"/>
    <w:rsid w:val="068FC31B"/>
    <w:rsid w:val="06CC69DE"/>
    <w:rsid w:val="06D33183"/>
    <w:rsid w:val="071C16C4"/>
    <w:rsid w:val="0743A5F8"/>
    <w:rsid w:val="07F5194A"/>
    <w:rsid w:val="08204A45"/>
    <w:rsid w:val="0859AA32"/>
    <w:rsid w:val="085B9A97"/>
    <w:rsid w:val="08AB5B53"/>
    <w:rsid w:val="08E07DE2"/>
    <w:rsid w:val="09B8E94D"/>
    <w:rsid w:val="0A18277D"/>
    <w:rsid w:val="0A388E6D"/>
    <w:rsid w:val="0AD6933A"/>
    <w:rsid w:val="0AFC3FF6"/>
    <w:rsid w:val="0B564D45"/>
    <w:rsid w:val="0BE81F2D"/>
    <w:rsid w:val="0C15D16B"/>
    <w:rsid w:val="0C1DBEF1"/>
    <w:rsid w:val="0C672911"/>
    <w:rsid w:val="0CE2DB0D"/>
    <w:rsid w:val="0CFFFF42"/>
    <w:rsid w:val="0D03340A"/>
    <w:rsid w:val="0DA9175B"/>
    <w:rsid w:val="0DAD5324"/>
    <w:rsid w:val="0DB1A1CC"/>
    <w:rsid w:val="0DE476AB"/>
    <w:rsid w:val="0E09B244"/>
    <w:rsid w:val="0E15E4B4"/>
    <w:rsid w:val="0E257B93"/>
    <w:rsid w:val="0E69A3EF"/>
    <w:rsid w:val="0E7EAB6E"/>
    <w:rsid w:val="0F1A199A"/>
    <w:rsid w:val="0F24535F"/>
    <w:rsid w:val="0F5004ED"/>
    <w:rsid w:val="0FAA045D"/>
    <w:rsid w:val="1012A189"/>
    <w:rsid w:val="104922CF"/>
    <w:rsid w:val="10ED80ED"/>
    <w:rsid w:val="10F47E80"/>
    <w:rsid w:val="1100BCC6"/>
    <w:rsid w:val="113A9A34"/>
    <w:rsid w:val="11465526"/>
    <w:rsid w:val="11506C5D"/>
    <w:rsid w:val="116D270F"/>
    <w:rsid w:val="11AE042E"/>
    <w:rsid w:val="125EAB14"/>
    <w:rsid w:val="126B9C2F"/>
    <w:rsid w:val="12ACF379"/>
    <w:rsid w:val="12BB50B0"/>
    <w:rsid w:val="12D66A95"/>
    <w:rsid w:val="12F5C340"/>
    <w:rsid w:val="13225DF0"/>
    <w:rsid w:val="138642F5"/>
    <w:rsid w:val="13DC8EAE"/>
    <w:rsid w:val="1420E350"/>
    <w:rsid w:val="1452FB05"/>
    <w:rsid w:val="147D99A2"/>
    <w:rsid w:val="153C6403"/>
    <w:rsid w:val="15BCB3B1"/>
    <w:rsid w:val="16236ECA"/>
    <w:rsid w:val="16AA6CF5"/>
    <w:rsid w:val="16B4D923"/>
    <w:rsid w:val="16F4F12C"/>
    <w:rsid w:val="17114E93"/>
    <w:rsid w:val="1735D06A"/>
    <w:rsid w:val="17588412"/>
    <w:rsid w:val="17B51642"/>
    <w:rsid w:val="17BA3621"/>
    <w:rsid w:val="17F701AD"/>
    <w:rsid w:val="18B4E292"/>
    <w:rsid w:val="18B8970D"/>
    <w:rsid w:val="18EC2A7F"/>
    <w:rsid w:val="18EE0C40"/>
    <w:rsid w:val="18FC3E7D"/>
    <w:rsid w:val="18FC41F9"/>
    <w:rsid w:val="196F6AD7"/>
    <w:rsid w:val="19A55689"/>
    <w:rsid w:val="1A44BD0B"/>
    <w:rsid w:val="1A50B2F3"/>
    <w:rsid w:val="1A5B9C05"/>
    <w:rsid w:val="1A98125A"/>
    <w:rsid w:val="1AFDF1DB"/>
    <w:rsid w:val="1B0F646A"/>
    <w:rsid w:val="1B1A7FEF"/>
    <w:rsid w:val="1BC6708A"/>
    <w:rsid w:val="1C9CA586"/>
    <w:rsid w:val="1C9E6D07"/>
    <w:rsid w:val="1D1C9B6C"/>
    <w:rsid w:val="1D362660"/>
    <w:rsid w:val="1DA23312"/>
    <w:rsid w:val="1DCFB31C"/>
    <w:rsid w:val="1DE84D0F"/>
    <w:rsid w:val="1E14BDB3"/>
    <w:rsid w:val="1E253035"/>
    <w:rsid w:val="1E5A777A"/>
    <w:rsid w:val="1E5D4955"/>
    <w:rsid w:val="1E6A1E87"/>
    <w:rsid w:val="1EE93F16"/>
    <w:rsid w:val="1EFA3797"/>
    <w:rsid w:val="1F280841"/>
    <w:rsid w:val="1F6B837D"/>
    <w:rsid w:val="1F71B356"/>
    <w:rsid w:val="1F95C4F3"/>
    <w:rsid w:val="1FCA9BAC"/>
    <w:rsid w:val="20529C6B"/>
    <w:rsid w:val="20625505"/>
    <w:rsid w:val="21381A9E"/>
    <w:rsid w:val="21B5687B"/>
    <w:rsid w:val="21FB16D1"/>
    <w:rsid w:val="2231D859"/>
    <w:rsid w:val="2237947F"/>
    <w:rsid w:val="22584E2F"/>
    <w:rsid w:val="22A91655"/>
    <w:rsid w:val="22DBBEF1"/>
    <w:rsid w:val="230903C0"/>
    <w:rsid w:val="23245211"/>
    <w:rsid w:val="232DD0CE"/>
    <w:rsid w:val="2363172D"/>
    <w:rsid w:val="23660144"/>
    <w:rsid w:val="2379AF7C"/>
    <w:rsid w:val="237F9E62"/>
    <w:rsid w:val="23D06BE2"/>
    <w:rsid w:val="23DE6DD7"/>
    <w:rsid w:val="24047E4E"/>
    <w:rsid w:val="2442430C"/>
    <w:rsid w:val="24740585"/>
    <w:rsid w:val="24D22FCF"/>
    <w:rsid w:val="24E37608"/>
    <w:rsid w:val="253AD583"/>
    <w:rsid w:val="257A3E38"/>
    <w:rsid w:val="259B7A5E"/>
    <w:rsid w:val="25A7E0BA"/>
    <w:rsid w:val="25DE136D"/>
    <w:rsid w:val="2644C515"/>
    <w:rsid w:val="2663AB2D"/>
    <w:rsid w:val="267FF89F"/>
    <w:rsid w:val="26D9D9B8"/>
    <w:rsid w:val="27A8C45E"/>
    <w:rsid w:val="27AC70F6"/>
    <w:rsid w:val="27CF2498"/>
    <w:rsid w:val="27D93277"/>
    <w:rsid w:val="27F10B20"/>
    <w:rsid w:val="27FF7B8E"/>
    <w:rsid w:val="28574B83"/>
    <w:rsid w:val="28824DBA"/>
    <w:rsid w:val="28DDD082"/>
    <w:rsid w:val="28E24879"/>
    <w:rsid w:val="290099EF"/>
    <w:rsid w:val="291A311B"/>
    <w:rsid w:val="2921CD83"/>
    <w:rsid w:val="29334DEE"/>
    <w:rsid w:val="29432C83"/>
    <w:rsid w:val="296645D1"/>
    <w:rsid w:val="2985E467"/>
    <w:rsid w:val="29A52EAE"/>
    <w:rsid w:val="29D10096"/>
    <w:rsid w:val="2A0A96AF"/>
    <w:rsid w:val="2A4DAF5B"/>
    <w:rsid w:val="2A7982E2"/>
    <w:rsid w:val="2A808FB7"/>
    <w:rsid w:val="2B31B441"/>
    <w:rsid w:val="2B371C50"/>
    <w:rsid w:val="2BB3F311"/>
    <w:rsid w:val="2BD8BA9F"/>
    <w:rsid w:val="2C5B946E"/>
    <w:rsid w:val="2CA0AD90"/>
    <w:rsid w:val="2CBC2CCC"/>
    <w:rsid w:val="2CCFBCFD"/>
    <w:rsid w:val="2CD2ECB1"/>
    <w:rsid w:val="2CDD41B4"/>
    <w:rsid w:val="2CE31100"/>
    <w:rsid w:val="2D0FCE29"/>
    <w:rsid w:val="2D2FDD0D"/>
    <w:rsid w:val="2D3F49CF"/>
    <w:rsid w:val="2D5AD8E8"/>
    <w:rsid w:val="2D5C7998"/>
    <w:rsid w:val="2DDBEFC0"/>
    <w:rsid w:val="2DE9CC27"/>
    <w:rsid w:val="2E1805E2"/>
    <w:rsid w:val="2E266CA0"/>
    <w:rsid w:val="2E840606"/>
    <w:rsid w:val="2E920412"/>
    <w:rsid w:val="2F1716A3"/>
    <w:rsid w:val="2F8267B7"/>
    <w:rsid w:val="2FB3D643"/>
    <w:rsid w:val="2FD207ED"/>
    <w:rsid w:val="2FE936B7"/>
    <w:rsid w:val="2FF3CD8E"/>
    <w:rsid w:val="3014AC7D"/>
    <w:rsid w:val="30384264"/>
    <w:rsid w:val="30AC2BC2"/>
    <w:rsid w:val="30B461F5"/>
    <w:rsid w:val="30E7261B"/>
    <w:rsid w:val="310CDA5F"/>
    <w:rsid w:val="314FA6A4"/>
    <w:rsid w:val="31519764"/>
    <w:rsid w:val="317CC76D"/>
    <w:rsid w:val="318F9DEF"/>
    <w:rsid w:val="31E74C15"/>
    <w:rsid w:val="324661F5"/>
    <w:rsid w:val="3260D509"/>
    <w:rsid w:val="32BF0A3B"/>
    <w:rsid w:val="33577729"/>
    <w:rsid w:val="3357CFEB"/>
    <w:rsid w:val="3376648D"/>
    <w:rsid w:val="339D5BB8"/>
    <w:rsid w:val="33E3CC84"/>
    <w:rsid w:val="33E88749"/>
    <w:rsid w:val="344069A8"/>
    <w:rsid w:val="348A1C15"/>
    <w:rsid w:val="34BE7A78"/>
    <w:rsid w:val="34DE33C2"/>
    <w:rsid w:val="35166B48"/>
    <w:rsid w:val="351A6E6C"/>
    <w:rsid w:val="3533016C"/>
    <w:rsid w:val="35878A6B"/>
    <w:rsid w:val="3631A5FF"/>
    <w:rsid w:val="3670A0B0"/>
    <w:rsid w:val="36BC1F39"/>
    <w:rsid w:val="36CD78A7"/>
    <w:rsid w:val="37062AD0"/>
    <w:rsid w:val="370D39E0"/>
    <w:rsid w:val="371B6D46"/>
    <w:rsid w:val="3741C3C5"/>
    <w:rsid w:val="3777E938"/>
    <w:rsid w:val="3780B565"/>
    <w:rsid w:val="37A61DF7"/>
    <w:rsid w:val="37B51721"/>
    <w:rsid w:val="37B758CE"/>
    <w:rsid w:val="37E35DD1"/>
    <w:rsid w:val="38728FB4"/>
    <w:rsid w:val="38DD9426"/>
    <w:rsid w:val="39009306"/>
    <w:rsid w:val="39150B7A"/>
    <w:rsid w:val="39420C66"/>
    <w:rsid w:val="394E914E"/>
    <w:rsid w:val="3A06728F"/>
    <w:rsid w:val="3A5FB653"/>
    <w:rsid w:val="3A70F12A"/>
    <w:rsid w:val="3A796487"/>
    <w:rsid w:val="3A92A768"/>
    <w:rsid w:val="3A9F9F68"/>
    <w:rsid w:val="3AB054C4"/>
    <w:rsid w:val="3AE1AB12"/>
    <w:rsid w:val="3B6A5E54"/>
    <w:rsid w:val="3BF369E0"/>
    <w:rsid w:val="3C04C6EB"/>
    <w:rsid w:val="3C98DE95"/>
    <w:rsid w:val="3CB26542"/>
    <w:rsid w:val="3D0769A0"/>
    <w:rsid w:val="3D3AC4E5"/>
    <w:rsid w:val="3D781F2D"/>
    <w:rsid w:val="3DB6AC26"/>
    <w:rsid w:val="3E0BBA9D"/>
    <w:rsid w:val="3E483245"/>
    <w:rsid w:val="3E48E4A5"/>
    <w:rsid w:val="3E59ACCF"/>
    <w:rsid w:val="3E654960"/>
    <w:rsid w:val="3E6AB330"/>
    <w:rsid w:val="3F075C06"/>
    <w:rsid w:val="3F2E6CB1"/>
    <w:rsid w:val="3F332776"/>
    <w:rsid w:val="3F474597"/>
    <w:rsid w:val="4005D486"/>
    <w:rsid w:val="400C0AA2"/>
    <w:rsid w:val="407CCB02"/>
    <w:rsid w:val="407DA199"/>
    <w:rsid w:val="40C70A51"/>
    <w:rsid w:val="40CEF7D7"/>
    <w:rsid w:val="40F6FC79"/>
    <w:rsid w:val="414D003D"/>
    <w:rsid w:val="418DE65A"/>
    <w:rsid w:val="41BC8B97"/>
    <w:rsid w:val="41CD3E9E"/>
    <w:rsid w:val="42590819"/>
    <w:rsid w:val="4262DAB2"/>
    <w:rsid w:val="42A2C563"/>
    <w:rsid w:val="42B865A8"/>
    <w:rsid w:val="4321E0A9"/>
    <w:rsid w:val="43293F7C"/>
    <w:rsid w:val="432C9EF2"/>
    <w:rsid w:val="4347E08B"/>
    <w:rsid w:val="4364838C"/>
    <w:rsid w:val="4404D193"/>
    <w:rsid w:val="440945A7"/>
    <w:rsid w:val="44280BAD"/>
    <w:rsid w:val="44C04333"/>
    <w:rsid w:val="450A1964"/>
    <w:rsid w:val="455112BC"/>
    <w:rsid w:val="4552780A"/>
    <w:rsid w:val="4564D570"/>
    <w:rsid w:val="457E8B10"/>
    <w:rsid w:val="45842C73"/>
    <w:rsid w:val="45E405EA"/>
    <w:rsid w:val="45E76628"/>
    <w:rsid w:val="469BECC7"/>
    <w:rsid w:val="46C4E861"/>
    <w:rsid w:val="46DE9C60"/>
    <w:rsid w:val="46ECE31D"/>
    <w:rsid w:val="471534E5"/>
    <w:rsid w:val="4779CB28"/>
    <w:rsid w:val="481D0169"/>
    <w:rsid w:val="483B499F"/>
    <w:rsid w:val="48566341"/>
    <w:rsid w:val="487D778C"/>
    <w:rsid w:val="48967E2B"/>
    <w:rsid w:val="48D8FB15"/>
    <w:rsid w:val="491916F6"/>
    <w:rsid w:val="498FD5E0"/>
    <w:rsid w:val="49CDC657"/>
    <w:rsid w:val="4A165AD5"/>
    <w:rsid w:val="4A1947ED"/>
    <w:rsid w:val="4A4C8030"/>
    <w:rsid w:val="4A6DEC97"/>
    <w:rsid w:val="4AA36EF6"/>
    <w:rsid w:val="4ADA9ACB"/>
    <w:rsid w:val="4B41499C"/>
    <w:rsid w:val="4B43CC68"/>
    <w:rsid w:val="4B53D162"/>
    <w:rsid w:val="4BA4E473"/>
    <w:rsid w:val="4BB5184E"/>
    <w:rsid w:val="4C09BCF8"/>
    <w:rsid w:val="4C11AA7E"/>
    <w:rsid w:val="4C17B563"/>
    <w:rsid w:val="4C1C1791"/>
    <w:rsid w:val="4C4DFC8C"/>
    <w:rsid w:val="4C6264BB"/>
    <w:rsid w:val="4D48BEBB"/>
    <w:rsid w:val="4D50E8AF"/>
    <w:rsid w:val="4D5C24A1"/>
    <w:rsid w:val="4D5C6482"/>
    <w:rsid w:val="4D68557B"/>
    <w:rsid w:val="4D899CF5"/>
    <w:rsid w:val="4D9A5D67"/>
    <w:rsid w:val="4DAD7ADF"/>
    <w:rsid w:val="4DB5ADCB"/>
    <w:rsid w:val="4DBEB5B6"/>
    <w:rsid w:val="4E07246A"/>
    <w:rsid w:val="4E5B1A10"/>
    <w:rsid w:val="4E881575"/>
    <w:rsid w:val="4EF5F90F"/>
    <w:rsid w:val="4F043229"/>
    <w:rsid w:val="4F415DBA"/>
    <w:rsid w:val="4F7D8CC2"/>
    <w:rsid w:val="4FC51C01"/>
    <w:rsid w:val="4FF2FF30"/>
    <w:rsid w:val="500809F3"/>
    <w:rsid w:val="502FEF33"/>
    <w:rsid w:val="507996BC"/>
    <w:rsid w:val="509F7CF8"/>
    <w:rsid w:val="50C13DB7"/>
    <w:rsid w:val="50D6F657"/>
    <w:rsid w:val="50E51BA1"/>
    <w:rsid w:val="5105059B"/>
    <w:rsid w:val="516B118D"/>
    <w:rsid w:val="51BAFB72"/>
    <w:rsid w:val="51D0F10E"/>
    <w:rsid w:val="52268637"/>
    <w:rsid w:val="524DCA5B"/>
    <w:rsid w:val="525D0E18"/>
    <w:rsid w:val="526DCE8A"/>
    <w:rsid w:val="5278FE7C"/>
    <w:rsid w:val="52B4713D"/>
    <w:rsid w:val="52B52D84"/>
    <w:rsid w:val="52EDB991"/>
    <w:rsid w:val="530CFD79"/>
    <w:rsid w:val="53330C67"/>
    <w:rsid w:val="534EDE4D"/>
    <w:rsid w:val="53869D28"/>
    <w:rsid w:val="53B7B5C1"/>
    <w:rsid w:val="53DFB61C"/>
    <w:rsid w:val="54099EEB"/>
    <w:rsid w:val="540F3E20"/>
    <w:rsid w:val="54528FDB"/>
    <w:rsid w:val="549781E3"/>
    <w:rsid w:val="54A2B24F"/>
    <w:rsid w:val="54D17E5E"/>
    <w:rsid w:val="54E4A08D"/>
    <w:rsid w:val="54E6966B"/>
    <w:rsid w:val="54F6C694"/>
    <w:rsid w:val="5574752D"/>
    <w:rsid w:val="55DAB59B"/>
    <w:rsid w:val="55FDBFA6"/>
    <w:rsid w:val="561C37AA"/>
    <w:rsid w:val="567F60D1"/>
    <w:rsid w:val="5687ECD0"/>
    <w:rsid w:val="568E6C95"/>
    <w:rsid w:val="56A7457B"/>
    <w:rsid w:val="56BDC4F4"/>
    <w:rsid w:val="57239C10"/>
    <w:rsid w:val="57889EA7"/>
    <w:rsid w:val="5794F2EF"/>
    <w:rsid w:val="57C47920"/>
    <w:rsid w:val="57C57A2D"/>
    <w:rsid w:val="57CB99F9"/>
    <w:rsid w:val="57DA5311"/>
    <w:rsid w:val="580FBFD3"/>
    <w:rsid w:val="59604981"/>
    <w:rsid w:val="596F1B1E"/>
    <w:rsid w:val="59762372"/>
    <w:rsid w:val="59A634E9"/>
    <w:rsid w:val="59CA660E"/>
    <w:rsid w:val="59ED07AA"/>
    <w:rsid w:val="59FC1EB5"/>
    <w:rsid w:val="5A1FE294"/>
    <w:rsid w:val="5A53FE67"/>
    <w:rsid w:val="5A999D01"/>
    <w:rsid w:val="5A9F5EB2"/>
    <w:rsid w:val="5AD1F6F5"/>
    <w:rsid w:val="5AFC19E2"/>
    <w:rsid w:val="5B15423F"/>
    <w:rsid w:val="5B66987D"/>
    <w:rsid w:val="5BB36D53"/>
    <w:rsid w:val="5BCFC167"/>
    <w:rsid w:val="5BE77CE4"/>
    <w:rsid w:val="5C64560A"/>
    <w:rsid w:val="5C777EE1"/>
    <w:rsid w:val="5CB112A0"/>
    <w:rsid w:val="5CD536BB"/>
    <w:rsid w:val="5CFF5CAB"/>
    <w:rsid w:val="5D0268DE"/>
    <w:rsid w:val="5D1686FF"/>
    <w:rsid w:val="5D7C0675"/>
    <w:rsid w:val="5D971604"/>
    <w:rsid w:val="5DB6B6FD"/>
    <w:rsid w:val="5DD3BDE0"/>
    <w:rsid w:val="5DF987D5"/>
    <w:rsid w:val="5E4A4F86"/>
    <w:rsid w:val="5E935C5B"/>
    <w:rsid w:val="5EA2D9EB"/>
    <w:rsid w:val="5F04CAED"/>
    <w:rsid w:val="5F23D0FF"/>
    <w:rsid w:val="5FCF8B05"/>
    <w:rsid w:val="6015A6B9"/>
    <w:rsid w:val="603A09A0"/>
    <w:rsid w:val="6048E68B"/>
    <w:rsid w:val="6120A762"/>
    <w:rsid w:val="6167ED9F"/>
    <w:rsid w:val="616B5B66"/>
    <w:rsid w:val="618483C3"/>
    <w:rsid w:val="618D8FA8"/>
    <w:rsid w:val="61CDEC7B"/>
    <w:rsid w:val="61DA9B47"/>
    <w:rsid w:val="62508C38"/>
    <w:rsid w:val="626C0FFA"/>
    <w:rsid w:val="626E99C0"/>
    <w:rsid w:val="62B79AFD"/>
    <w:rsid w:val="62DCF665"/>
    <w:rsid w:val="636CEF9D"/>
    <w:rsid w:val="6371AA62"/>
    <w:rsid w:val="6393461C"/>
    <w:rsid w:val="639E990F"/>
    <w:rsid w:val="639FB368"/>
    <w:rsid w:val="63BBEB07"/>
    <w:rsid w:val="63DA64F5"/>
    <w:rsid w:val="64031A86"/>
    <w:rsid w:val="6427B03B"/>
    <w:rsid w:val="644AD08B"/>
    <w:rsid w:val="649AE24B"/>
    <w:rsid w:val="64F7D792"/>
    <w:rsid w:val="6506C1D5"/>
    <w:rsid w:val="65A450C1"/>
    <w:rsid w:val="66187C8E"/>
    <w:rsid w:val="6631BF1C"/>
    <w:rsid w:val="665CADA9"/>
    <w:rsid w:val="6684E83D"/>
    <w:rsid w:val="6732C2BA"/>
    <w:rsid w:val="6735682E"/>
    <w:rsid w:val="67E05F61"/>
    <w:rsid w:val="68451B85"/>
    <w:rsid w:val="68B7229C"/>
    <w:rsid w:val="694CFC99"/>
    <w:rsid w:val="69731EDF"/>
    <w:rsid w:val="697B0C65"/>
    <w:rsid w:val="6A6C8EE4"/>
    <w:rsid w:val="6A6D08F0"/>
    <w:rsid w:val="6A96F1BF"/>
    <w:rsid w:val="6ACC0E88"/>
    <w:rsid w:val="6B1A2B32"/>
    <w:rsid w:val="6B3E9B48"/>
    <w:rsid w:val="6B6D5839"/>
    <w:rsid w:val="6B7CBC47"/>
    <w:rsid w:val="6BB4B35A"/>
    <w:rsid w:val="6BDBAA85"/>
    <w:rsid w:val="6C9AA827"/>
    <w:rsid w:val="6CC69E7F"/>
    <w:rsid w:val="6CE133BE"/>
    <w:rsid w:val="6D13826C"/>
    <w:rsid w:val="6D188CA8"/>
    <w:rsid w:val="6D1F6EEF"/>
    <w:rsid w:val="6D942444"/>
    <w:rsid w:val="6DEE6C79"/>
    <w:rsid w:val="6DFF309B"/>
    <w:rsid w:val="6E029BC6"/>
    <w:rsid w:val="6E91E022"/>
    <w:rsid w:val="6F08A777"/>
    <w:rsid w:val="6F3CC34A"/>
    <w:rsid w:val="6F65754C"/>
    <w:rsid w:val="6FA2EE82"/>
    <w:rsid w:val="6FEA6792"/>
    <w:rsid w:val="7002D2A1"/>
    <w:rsid w:val="709485F1"/>
    <w:rsid w:val="70B567F5"/>
    <w:rsid w:val="70E45362"/>
    <w:rsid w:val="70EBE114"/>
    <w:rsid w:val="710145AD"/>
    <w:rsid w:val="712CA4A4"/>
    <w:rsid w:val="7131ACB2"/>
    <w:rsid w:val="7139C280"/>
    <w:rsid w:val="713EBEE3"/>
    <w:rsid w:val="717D55C7"/>
    <w:rsid w:val="71C9881D"/>
    <w:rsid w:val="725041B0"/>
    <w:rsid w:val="7261E933"/>
    <w:rsid w:val="72D4139E"/>
    <w:rsid w:val="730A890C"/>
    <w:rsid w:val="73253D17"/>
    <w:rsid w:val="736BCCF7"/>
    <w:rsid w:val="73D77EC5"/>
    <w:rsid w:val="73F49BBB"/>
    <w:rsid w:val="73F51770"/>
    <w:rsid w:val="7463171F"/>
    <w:rsid w:val="74765FA5"/>
    <w:rsid w:val="7476D65A"/>
    <w:rsid w:val="74B91FF2"/>
    <w:rsid w:val="74BA8225"/>
    <w:rsid w:val="74C3DA97"/>
    <w:rsid w:val="74CEF9E3"/>
    <w:rsid w:val="74DB21BB"/>
    <w:rsid w:val="74F87686"/>
    <w:rsid w:val="7512C1E2"/>
    <w:rsid w:val="751E2ACA"/>
    <w:rsid w:val="75239E8D"/>
    <w:rsid w:val="753BAEC1"/>
    <w:rsid w:val="753EB7B2"/>
    <w:rsid w:val="756104C1"/>
    <w:rsid w:val="7591FE3F"/>
    <w:rsid w:val="75A99479"/>
    <w:rsid w:val="75F97E5E"/>
    <w:rsid w:val="7602EC86"/>
    <w:rsid w:val="76123006"/>
    <w:rsid w:val="76418A6D"/>
    <w:rsid w:val="76884302"/>
    <w:rsid w:val="76A141F0"/>
    <w:rsid w:val="76F94B55"/>
    <w:rsid w:val="7710E2AC"/>
    <w:rsid w:val="7750A0CC"/>
    <w:rsid w:val="77AE0067"/>
    <w:rsid w:val="77D79BAD"/>
    <w:rsid w:val="77FB7B59"/>
    <w:rsid w:val="78344D02"/>
    <w:rsid w:val="784A596F"/>
    <w:rsid w:val="78A001B5"/>
    <w:rsid w:val="7940AECF"/>
    <w:rsid w:val="79BB7A63"/>
    <w:rsid w:val="79D2AE25"/>
    <w:rsid w:val="7A3A56CF"/>
    <w:rsid w:val="7A3B7F4F"/>
    <w:rsid w:val="7A848A0A"/>
    <w:rsid w:val="7AE7E24E"/>
    <w:rsid w:val="7B574206"/>
    <w:rsid w:val="7B92E011"/>
    <w:rsid w:val="7BAE533E"/>
    <w:rsid w:val="7BD62730"/>
    <w:rsid w:val="7BD9641C"/>
    <w:rsid w:val="7C18D5FD"/>
    <w:rsid w:val="7C51A51A"/>
    <w:rsid w:val="7C6376E6"/>
    <w:rsid w:val="7C7814D3"/>
    <w:rsid w:val="7C81718A"/>
    <w:rsid w:val="7C852605"/>
    <w:rsid w:val="7CC57922"/>
    <w:rsid w:val="7D259642"/>
    <w:rsid w:val="7DB0B8AF"/>
    <w:rsid w:val="7DB7F4CA"/>
    <w:rsid w:val="7E154287"/>
    <w:rsid w:val="7E1DC3E6"/>
    <w:rsid w:val="7E8EE2C8"/>
    <w:rsid w:val="7EA7153C"/>
    <w:rsid w:val="7EBF50E1"/>
    <w:rsid w:val="7ECA80D3"/>
    <w:rsid w:val="7F775F07"/>
    <w:rsid w:val="7FF4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4264"/>
  <w15:chartTrackingRefBased/>
  <w15:docId w15:val="{0E6ED84C-0B30-47B6-A682-64EFAFBD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2237947F"/>
  </w:style>
  <w:style w:type="character" w:customStyle="1" w:styleId="eop">
    <w:name w:val="eop"/>
    <w:basedOn w:val="DefaultParagraphFont"/>
    <w:uiPriority w:val="1"/>
    <w:rsid w:val="2237947F"/>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apple-converted-space">
    <w:name w:val="apple-converted-space"/>
    <w:basedOn w:val="DefaultParagraphFont"/>
    <w:rsid w:val="009E23A7"/>
  </w:style>
  <w:style w:type="paragraph" w:styleId="NormalWeb">
    <w:name w:val="Normal (Web)"/>
    <w:basedOn w:val="Normal"/>
    <w:uiPriority w:val="99"/>
    <w:semiHidden/>
    <w:unhideWhenUsed/>
    <w:rsid w:val="00C3618B"/>
    <w:pPr>
      <w:spacing w:before="100" w:beforeAutospacing="1" w:after="100" w:afterAutospacing="1" w:line="240" w:lineRule="auto"/>
    </w:pPr>
    <w:rPr>
      <w:rFonts w:ascii="Calibri" w:hAnsi="Calibri" w:cs="Calibri"/>
      <w:lang w:val="en-GB" w:eastAsia="en-GB"/>
    </w:rPr>
  </w:style>
  <w:style w:type="paragraph" w:customStyle="1" w:styleId="p1">
    <w:name w:val="p1"/>
    <w:basedOn w:val="Normal"/>
    <w:rsid w:val="00834270"/>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p2">
    <w:name w:val="p2"/>
    <w:basedOn w:val="Normal"/>
    <w:rsid w:val="0083427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s1">
    <w:name w:val="s1"/>
    <w:basedOn w:val="DefaultParagraphFont"/>
    <w:rsid w:val="00834270"/>
  </w:style>
  <w:style w:type="paragraph" w:styleId="Revision">
    <w:name w:val="Revision"/>
    <w:hidden/>
    <w:uiPriority w:val="99"/>
    <w:semiHidden/>
    <w:rsid w:val="00D76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4724">
      <w:bodyDiv w:val="1"/>
      <w:marLeft w:val="0"/>
      <w:marRight w:val="0"/>
      <w:marTop w:val="0"/>
      <w:marBottom w:val="0"/>
      <w:divBdr>
        <w:top w:val="none" w:sz="0" w:space="0" w:color="auto"/>
        <w:left w:val="none" w:sz="0" w:space="0" w:color="auto"/>
        <w:bottom w:val="none" w:sz="0" w:space="0" w:color="auto"/>
        <w:right w:val="none" w:sz="0" w:space="0" w:color="auto"/>
      </w:divBdr>
    </w:div>
    <w:div w:id="733697424">
      <w:bodyDiv w:val="1"/>
      <w:marLeft w:val="0"/>
      <w:marRight w:val="0"/>
      <w:marTop w:val="0"/>
      <w:marBottom w:val="0"/>
      <w:divBdr>
        <w:top w:val="none" w:sz="0" w:space="0" w:color="auto"/>
        <w:left w:val="none" w:sz="0" w:space="0" w:color="auto"/>
        <w:bottom w:val="none" w:sz="0" w:space="0" w:color="auto"/>
        <w:right w:val="none" w:sz="0" w:space="0" w:color="auto"/>
      </w:divBdr>
    </w:div>
    <w:div w:id="1709640944">
      <w:bodyDiv w:val="1"/>
      <w:marLeft w:val="0"/>
      <w:marRight w:val="0"/>
      <w:marTop w:val="0"/>
      <w:marBottom w:val="0"/>
      <w:divBdr>
        <w:top w:val="none" w:sz="0" w:space="0" w:color="auto"/>
        <w:left w:val="none" w:sz="0" w:space="0" w:color="auto"/>
        <w:bottom w:val="none" w:sz="0" w:space="0" w:color="auto"/>
        <w:right w:val="none" w:sz="0" w:space="0" w:color="auto"/>
      </w:divBdr>
    </w:div>
    <w:div w:id="21428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smeefairbairn.org.uk/" TargetMode="External"/><Relationship Id="rId4" Type="http://schemas.openxmlformats.org/officeDocument/2006/relationships/customXml" Target="../customXml/item4.xml"/><Relationship Id="rId9" Type="http://schemas.openxmlformats.org/officeDocument/2006/relationships/hyperlink" Target="https://www.sizz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BF549C42C7FF4F81514091EDAE5172" ma:contentTypeVersion="10" ma:contentTypeDescription="Create a new document." ma:contentTypeScope="" ma:versionID="345b1b0b8b76cc65a480bf456c60ba7f">
  <xsd:schema xmlns:xsd="http://www.w3.org/2001/XMLSchema" xmlns:xs="http://www.w3.org/2001/XMLSchema" xmlns:p="http://schemas.microsoft.com/office/2006/metadata/properties" xmlns:ns2="dfbcc2f5-ec5a-425c-9ae8-e12e6bb1a2bd" xmlns:ns3="5065415c-2b36-400f-a271-d9724d9360e7" targetNamespace="http://schemas.microsoft.com/office/2006/metadata/properties" ma:root="true" ma:fieldsID="578ad1221549e3a9ed7dc3e18ebccef6" ns2:_="" ns3:_="">
    <xsd:import namespace="dfbcc2f5-ec5a-425c-9ae8-e12e6bb1a2bd"/>
    <xsd:import namespace="5065415c-2b36-400f-a271-d9724d9360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c2f5-ec5a-425c-9ae8-e12e6bb1a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8e6e0-f196-4e29-8ab0-e8269f477c2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5415c-2b36-400f-a271-d9724d9360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59658-495d-4a78-a7e1-1d357c11fc47}" ma:internalName="TaxCatchAll" ma:showField="CatchAllData" ma:web="5065415c-2b36-400f-a271-d9724d936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bcc2f5-ec5a-425c-9ae8-e12e6bb1a2bd">
      <Terms xmlns="http://schemas.microsoft.com/office/infopath/2007/PartnerControls"/>
    </lcf76f155ced4ddcb4097134ff3c332f>
    <TaxCatchAll xmlns="5065415c-2b36-400f-a271-d9724d9360e7"/>
  </documentManagement>
</p:properties>
</file>

<file path=customXml/itemProps1.xml><?xml version="1.0" encoding="utf-8"?>
<ds:datastoreItem xmlns:ds="http://schemas.openxmlformats.org/officeDocument/2006/customXml" ds:itemID="{D8FF98CC-3D45-46F4-BF29-07F06F8DEDEE}">
  <ds:schemaRefs>
    <ds:schemaRef ds:uri="http://schemas.microsoft.com/sharepoint/v3/contenttype/forms"/>
  </ds:schemaRefs>
</ds:datastoreItem>
</file>

<file path=customXml/itemProps2.xml><?xml version="1.0" encoding="utf-8"?>
<ds:datastoreItem xmlns:ds="http://schemas.openxmlformats.org/officeDocument/2006/customXml" ds:itemID="{C35286D0-292F-49EA-8B81-D8B5EA03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cc2f5-ec5a-425c-9ae8-e12e6bb1a2bd"/>
    <ds:schemaRef ds:uri="5065415c-2b36-400f-a271-d9724d936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4D748-E8D3-42CD-8FF0-609C18D39746}">
  <ds:schemaRefs>
    <ds:schemaRef ds:uri="http://schemas.openxmlformats.org/officeDocument/2006/bibliography"/>
  </ds:schemaRefs>
</ds:datastoreItem>
</file>

<file path=customXml/itemProps4.xml><?xml version="1.0" encoding="utf-8"?>
<ds:datastoreItem xmlns:ds="http://schemas.openxmlformats.org/officeDocument/2006/customXml" ds:itemID="{23CFADD8-D2C4-4EC5-9C48-E061406EFC17}">
  <ds:schemaRefs>
    <ds:schemaRef ds:uri="http://schemas.microsoft.com/office/2006/metadata/properties"/>
    <ds:schemaRef ds:uri="http://schemas.microsoft.com/office/infopath/2007/PartnerControls"/>
    <ds:schemaRef ds:uri="dfbcc2f5-ec5a-425c-9ae8-e12e6bb1a2bd"/>
    <ds:schemaRef ds:uri="5065415c-2b36-400f-a271-d9724d9360e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Harrison</dc:creator>
  <cp:keywords/>
  <dc:description/>
  <cp:lastModifiedBy>Simon Blackhurst</cp:lastModifiedBy>
  <cp:revision>2</cp:revision>
  <dcterms:created xsi:type="dcterms:W3CDTF">2023-09-05T18:05:00Z</dcterms:created>
  <dcterms:modified xsi:type="dcterms:W3CDTF">2023-09-05T18:05:00Z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0x010100D9BF549C42C7FF4F81514091EDAE5172</vt:lpwstr>
  </property>
  <property fmtid="{D5CDD505-2E9C-101B-9397-08002B2CF9AE}" pid="3" name="MediaServiceImageTags">
    <vt:lpwstr/>
  </property>
</Properties>
</file>